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07" w:rsidRDefault="009B4507">
      <w:r>
        <w:t>FICHA DE MONITREO DEL PROYECTO</w:t>
      </w:r>
      <w:r w:rsidR="00EF3702">
        <w:t xml:space="preserve"> CAPACITACIONES  DOCENTES PARA MEJORAR EL RENDIMIENTO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451"/>
        <w:gridCol w:w="2238"/>
        <w:gridCol w:w="567"/>
        <w:gridCol w:w="992"/>
        <w:gridCol w:w="709"/>
        <w:gridCol w:w="2409"/>
        <w:gridCol w:w="1418"/>
        <w:gridCol w:w="1701"/>
        <w:gridCol w:w="3402"/>
      </w:tblGrid>
      <w:tr w:rsidR="009B4507" w:rsidTr="00CA08BA">
        <w:tc>
          <w:tcPr>
            <w:tcW w:w="4957" w:type="dxa"/>
            <w:gridSpan w:val="5"/>
          </w:tcPr>
          <w:p w:rsidR="009B4507" w:rsidRDefault="009B4507" w:rsidP="009B4507">
            <w:r>
              <w:t>Nombre de la red educativa:</w:t>
            </w:r>
            <w:r w:rsidR="00EF3702">
              <w:t xml:space="preserve"> Educando para Transformar</w:t>
            </w:r>
          </w:p>
        </w:tc>
        <w:tc>
          <w:tcPr>
            <w:tcW w:w="2409" w:type="dxa"/>
          </w:tcPr>
          <w:p w:rsidR="009B4507" w:rsidRDefault="009B4507" w:rsidP="009B4507">
            <w:r>
              <w:t>Código de red:</w:t>
            </w:r>
            <w:r w:rsidR="00CA08BA">
              <w:t>03100155</w:t>
            </w:r>
          </w:p>
        </w:tc>
        <w:tc>
          <w:tcPr>
            <w:tcW w:w="1418" w:type="dxa"/>
          </w:tcPr>
          <w:p w:rsidR="009B4507" w:rsidRDefault="009B4507" w:rsidP="009B4507">
            <w:r>
              <w:t>Municipio:</w:t>
            </w:r>
            <w:r w:rsidR="00CA08BA">
              <w:t xml:space="preserve"> Me ámbar</w:t>
            </w:r>
          </w:p>
        </w:tc>
        <w:tc>
          <w:tcPr>
            <w:tcW w:w="1701" w:type="dxa"/>
          </w:tcPr>
          <w:p w:rsidR="009B4507" w:rsidRDefault="009B4507" w:rsidP="009B4507">
            <w:r>
              <w:t>Numero distrito:</w:t>
            </w:r>
            <w:r w:rsidR="00CA08BA">
              <w:t xml:space="preserve"> 0310</w:t>
            </w:r>
          </w:p>
        </w:tc>
        <w:tc>
          <w:tcPr>
            <w:tcW w:w="3402" w:type="dxa"/>
          </w:tcPr>
          <w:p w:rsidR="009B4507" w:rsidRDefault="009B4507" w:rsidP="009B4507">
            <w:r>
              <w:t>Dimensión a la que pertenece:</w:t>
            </w:r>
          </w:p>
          <w:p w:rsidR="00CA08BA" w:rsidRDefault="00CA08BA" w:rsidP="009B4507"/>
        </w:tc>
      </w:tr>
      <w:tr w:rsidR="009B4507" w:rsidTr="00CA08BA">
        <w:tc>
          <w:tcPr>
            <w:tcW w:w="4957" w:type="dxa"/>
            <w:gridSpan w:val="5"/>
          </w:tcPr>
          <w:p w:rsidR="009B4507" w:rsidRDefault="00EF3702" w:rsidP="009B4507">
            <w:r>
              <w:t>Título</w:t>
            </w:r>
            <w:r w:rsidR="009B4507">
              <w:t xml:space="preserve"> del proyecto:</w:t>
            </w:r>
            <w:r w:rsidR="00CA08BA">
              <w:t xml:space="preserve"> Capacitaciones Docentes para mejorar el rendimiento.</w:t>
            </w:r>
          </w:p>
        </w:tc>
        <w:tc>
          <w:tcPr>
            <w:tcW w:w="2409" w:type="dxa"/>
          </w:tcPr>
          <w:p w:rsidR="009B4507" w:rsidRDefault="009B4507" w:rsidP="009B4507">
            <w:r>
              <w:t>Periodo del PE:</w:t>
            </w:r>
            <w:r w:rsidR="00CA08BA">
              <w:t xml:space="preserve"> 4 años</w:t>
            </w:r>
          </w:p>
        </w:tc>
        <w:tc>
          <w:tcPr>
            <w:tcW w:w="3119" w:type="dxa"/>
            <w:gridSpan w:val="2"/>
          </w:tcPr>
          <w:p w:rsidR="009B4507" w:rsidRDefault="009B4507" w:rsidP="009B4507">
            <w:r>
              <w:t>Responsable del proyecto:</w:t>
            </w:r>
            <w:r w:rsidR="00CA08BA">
              <w:t xml:space="preserve"> Directiva de RED</w:t>
            </w:r>
          </w:p>
        </w:tc>
        <w:tc>
          <w:tcPr>
            <w:tcW w:w="3402" w:type="dxa"/>
          </w:tcPr>
          <w:p w:rsidR="009B4507" w:rsidRDefault="00CA08BA" w:rsidP="009B4507">
            <w:r>
              <w:t>PEDAGOGICA CURRICULAR</w:t>
            </w:r>
          </w:p>
        </w:tc>
      </w:tr>
      <w:tr w:rsidR="00CA08BA" w:rsidTr="00CA08BA">
        <w:trPr>
          <w:trHeight w:val="747"/>
        </w:trPr>
        <w:tc>
          <w:tcPr>
            <w:tcW w:w="451" w:type="dxa"/>
            <w:vMerge w:val="restart"/>
          </w:tcPr>
          <w:p w:rsidR="00CA08BA" w:rsidRDefault="00CA08BA" w:rsidP="009B4507">
            <w:r>
              <w:t>Nº</w:t>
            </w:r>
          </w:p>
        </w:tc>
        <w:tc>
          <w:tcPr>
            <w:tcW w:w="2238" w:type="dxa"/>
            <w:vMerge w:val="restart"/>
          </w:tcPr>
          <w:p w:rsidR="00CA08BA" w:rsidRDefault="00CA08BA" w:rsidP="009B4507">
            <w:r>
              <w:t>Resultados esperados del proyecto(según descrito en el plan de proyecto)</w:t>
            </w:r>
          </w:p>
        </w:tc>
        <w:tc>
          <w:tcPr>
            <w:tcW w:w="2268" w:type="dxa"/>
            <w:gridSpan w:val="3"/>
          </w:tcPr>
          <w:p w:rsidR="00CA08BA" w:rsidRDefault="00CA08BA" w:rsidP="009B4507">
            <w:r>
              <w:t>implementación</w:t>
            </w:r>
          </w:p>
        </w:tc>
        <w:tc>
          <w:tcPr>
            <w:tcW w:w="2409" w:type="dxa"/>
            <w:vMerge w:val="restart"/>
          </w:tcPr>
          <w:p w:rsidR="00CA08BA" w:rsidRDefault="00CA08BA" w:rsidP="009B4507">
            <w:r>
              <w:t>Avances (Describa los logros alcanzados en función de metas propuestas)</w:t>
            </w:r>
          </w:p>
        </w:tc>
        <w:tc>
          <w:tcPr>
            <w:tcW w:w="3119" w:type="dxa"/>
            <w:gridSpan w:val="2"/>
            <w:vMerge w:val="restart"/>
          </w:tcPr>
          <w:p w:rsidR="00CA08BA" w:rsidRDefault="00CA08BA" w:rsidP="009B4507">
            <w:r>
              <w:t>Dificultades y limitantes (menciona obstáculos o problemas para el logro de la meta)</w:t>
            </w:r>
          </w:p>
        </w:tc>
        <w:tc>
          <w:tcPr>
            <w:tcW w:w="3402" w:type="dxa"/>
            <w:vMerge w:val="restart"/>
          </w:tcPr>
          <w:p w:rsidR="00CA08BA" w:rsidRDefault="00CA08BA" w:rsidP="009B4507">
            <w:r>
              <w:t>Próximos pasos(describa las siguientes acciones para lograr la meta)</w:t>
            </w:r>
          </w:p>
        </w:tc>
      </w:tr>
      <w:tr w:rsidR="00CA08BA" w:rsidTr="00CA08BA">
        <w:trPr>
          <w:trHeight w:val="314"/>
        </w:trPr>
        <w:tc>
          <w:tcPr>
            <w:tcW w:w="451" w:type="dxa"/>
            <w:vMerge/>
          </w:tcPr>
          <w:p w:rsidR="00CA08BA" w:rsidRDefault="00CA08BA" w:rsidP="009B4507"/>
        </w:tc>
        <w:tc>
          <w:tcPr>
            <w:tcW w:w="2238" w:type="dxa"/>
            <w:vMerge/>
          </w:tcPr>
          <w:p w:rsidR="00CA08BA" w:rsidRDefault="00CA08BA" w:rsidP="009B4507"/>
        </w:tc>
        <w:tc>
          <w:tcPr>
            <w:tcW w:w="567" w:type="dxa"/>
          </w:tcPr>
          <w:p w:rsidR="00CA08BA" w:rsidRDefault="00CA08BA" w:rsidP="009B4507">
            <w:r>
              <w:t xml:space="preserve">Nada </w:t>
            </w:r>
          </w:p>
        </w:tc>
        <w:tc>
          <w:tcPr>
            <w:tcW w:w="992" w:type="dxa"/>
          </w:tcPr>
          <w:p w:rsidR="00CA08BA" w:rsidRDefault="00CA08BA" w:rsidP="009B4507">
            <w:r>
              <w:t xml:space="preserve">Proceso </w:t>
            </w:r>
          </w:p>
        </w:tc>
        <w:tc>
          <w:tcPr>
            <w:tcW w:w="709" w:type="dxa"/>
          </w:tcPr>
          <w:p w:rsidR="00CA08BA" w:rsidRDefault="00CA08BA" w:rsidP="009B4507">
            <w:r>
              <w:t>todo</w:t>
            </w:r>
          </w:p>
        </w:tc>
        <w:tc>
          <w:tcPr>
            <w:tcW w:w="2409" w:type="dxa"/>
            <w:vMerge/>
          </w:tcPr>
          <w:p w:rsidR="00CA08BA" w:rsidRDefault="00CA08BA" w:rsidP="009B4507"/>
        </w:tc>
        <w:tc>
          <w:tcPr>
            <w:tcW w:w="3119" w:type="dxa"/>
            <w:gridSpan w:val="2"/>
            <w:vMerge/>
          </w:tcPr>
          <w:p w:rsidR="00CA08BA" w:rsidRDefault="00CA08BA" w:rsidP="009B4507"/>
        </w:tc>
        <w:tc>
          <w:tcPr>
            <w:tcW w:w="3402" w:type="dxa"/>
            <w:vMerge/>
          </w:tcPr>
          <w:p w:rsidR="00CA08BA" w:rsidRDefault="00CA08BA" w:rsidP="009B4507"/>
        </w:tc>
      </w:tr>
      <w:tr w:rsidR="009B4507" w:rsidTr="00CA08BA">
        <w:tc>
          <w:tcPr>
            <w:tcW w:w="451" w:type="dxa"/>
          </w:tcPr>
          <w:p w:rsidR="009B4507" w:rsidRDefault="009B4507" w:rsidP="009B4507">
            <w:r>
              <w:t>1.</w:t>
            </w:r>
          </w:p>
        </w:tc>
        <w:tc>
          <w:tcPr>
            <w:tcW w:w="2238" w:type="dxa"/>
          </w:tcPr>
          <w:p w:rsidR="009B4507" w:rsidRDefault="00CA08BA" w:rsidP="009B4507">
            <w:r>
              <w:t>Capacitar el 100% de los docentes pertenecientes a la RED</w:t>
            </w:r>
          </w:p>
          <w:p w:rsidR="00EF3702" w:rsidRDefault="00EF3702" w:rsidP="009B4507"/>
        </w:tc>
        <w:tc>
          <w:tcPr>
            <w:tcW w:w="567" w:type="dxa"/>
          </w:tcPr>
          <w:p w:rsidR="009B4507" w:rsidRDefault="009B4507" w:rsidP="009B4507"/>
        </w:tc>
        <w:tc>
          <w:tcPr>
            <w:tcW w:w="992" w:type="dxa"/>
          </w:tcPr>
          <w:p w:rsidR="009B4507" w:rsidRDefault="00CA08BA" w:rsidP="009B4507">
            <w:r>
              <w:t>X</w:t>
            </w:r>
          </w:p>
        </w:tc>
        <w:tc>
          <w:tcPr>
            <w:tcW w:w="709" w:type="dxa"/>
          </w:tcPr>
          <w:p w:rsidR="009B4507" w:rsidRDefault="009B4507" w:rsidP="009B4507"/>
        </w:tc>
        <w:tc>
          <w:tcPr>
            <w:tcW w:w="2409" w:type="dxa"/>
          </w:tcPr>
          <w:p w:rsidR="009B4507" w:rsidRDefault="00CA08BA" w:rsidP="009B4507">
            <w:r>
              <w:t>Los docentes están en la disponibilidad de capacitarse</w:t>
            </w:r>
          </w:p>
        </w:tc>
        <w:tc>
          <w:tcPr>
            <w:tcW w:w="3119" w:type="dxa"/>
            <w:gridSpan w:val="2"/>
          </w:tcPr>
          <w:p w:rsidR="009B4507" w:rsidRDefault="00CA08BA" w:rsidP="009B4507">
            <w:r>
              <w:t>No contar con el recurso humano que maneje los temas.</w:t>
            </w:r>
          </w:p>
        </w:tc>
        <w:tc>
          <w:tcPr>
            <w:tcW w:w="3402" w:type="dxa"/>
          </w:tcPr>
          <w:p w:rsidR="009B4507" w:rsidRDefault="00CA08BA" w:rsidP="009B4507">
            <w:r>
              <w:t>Buscar a la mayor brevedad posible el equipo capacitador.</w:t>
            </w:r>
          </w:p>
        </w:tc>
      </w:tr>
      <w:tr w:rsidR="009B4507" w:rsidTr="00CA08BA">
        <w:tc>
          <w:tcPr>
            <w:tcW w:w="451" w:type="dxa"/>
          </w:tcPr>
          <w:p w:rsidR="009B4507" w:rsidRDefault="009B4507" w:rsidP="009B4507">
            <w:r>
              <w:t>2.</w:t>
            </w:r>
          </w:p>
        </w:tc>
        <w:tc>
          <w:tcPr>
            <w:tcW w:w="2238" w:type="dxa"/>
          </w:tcPr>
          <w:p w:rsidR="009B4507" w:rsidRDefault="00CA08BA" w:rsidP="009B4507">
            <w:r>
              <w:t xml:space="preserve">Abordar las dificultades encontradas en los temas </w:t>
            </w:r>
            <w:r w:rsidR="00B95B09">
              <w:t>más</w:t>
            </w:r>
            <w:bookmarkStart w:id="0" w:name="_GoBack"/>
            <w:bookmarkEnd w:id="0"/>
            <w:r>
              <w:t xml:space="preserve"> complejos</w:t>
            </w:r>
          </w:p>
          <w:p w:rsidR="00EF3702" w:rsidRDefault="00EF3702" w:rsidP="009B4507"/>
        </w:tc>
        <w:tc>
          <w:tcPr>
            <w:tcW w:w="567" w:type="dxa"/>
          </w:tcPr>
          <w:p w:rsidR="009B4507" w:rsidRDefault="009B4507" w:rsidP="009B4507"/>
        </w:tc>
        <w:tc>
          <w:tcPr>
            <w:tcW w:w="992" w:type="dxa"/>
          </w:tcPr>
          <w:p w:rsidR="009B4507" w:rsidRDefault="00CA08BA" w:rsidP="009B4507">
            <w:r>
              <w:t>x</w:t>
            </w:r>
          </w:p>
        </w:tc>
        <w:tc>
          <w:tcPr>
            <w:tcW w:w="709" w:type="dxa"/>
          </w:tcPr>
          <w:p w:rsidR="009B4507" w:rsidRDefault="009B4507" w:rsidP="009B4507"/>
        </w:tc>
        <w:tc>
          <w:tcPr>
            <w:tcW w:w="2409" w:type="dxa"/>
          </w:tcPr>
          <w:p w:rsidR="009B4507" w:rsidRDefault="00CA08BA" w:rsidP="009B4507">
            <w:r>
              <w:t>Contar con los recursos materiales para sacar los temas.</w:t>
            </w:r>
          </w:p>
        </w:tc>
        <w:tc>
          <w:tcPr>
            <w:tcW w:w="3119" w:type="dxa"/>
            <w:gridSpan w:val="2"/>
          </w:tcPr>
          <w:p w:rsidR="009B4507" w:rsidRDefault="00CA08BA" w:rsidP="009B4507">
            <w:r>
              <w:t>Falta de organización y el poco manejo de las tecnologías.</w:t>
            </w:r>
          </w:p>
        </w:tc>
        <w:tc>
          <w:tcPr>
            <w:tcW w:w="3402" w:type="dxa"/>
          </w:tcPr>
          <w:p w:rsidR="009B4507" w:rsidRDefault="00CA08BA" w:rsidP="009B4507">
            <w:r>
              <w:t>Organizarnos con anticipación y buscar la mejor técnica para ejecutar la capacitación.</w:t>
            </w:r>
          </w:p>
        </w:tc>
      </w:tr>
      <w:tr w:rsidR="009B4507" w:rsidTr="00CA08BA">
        <w:tc>
          <w:tcPr>
            <w:tcW w:w="451" w:type="dxa"/>
          </w:tcPr>
          <w:p w:rsidR="009B4507" w:rsidRDefault="009B4507" w:rsidP="009B4507">
            <w:r>
              <w:t>3.</w:t>
            </w:r>
          </w:p>
        </w:tc>
        <w:tc>
          <w:tcPr>
            <w:tcW w:w="2238" w:type="dxa"/>
          </w:tcPr>
          <w:p w:rsidR="009B4507" w:rsidRDefault="00CA08BA" w:rsidP="009B4507">
            <w:r>
              <w:t>Alcanzar los conocimientos necesarios para elevar el rendimiento educativo.</w:t>
            </w:r>
          </w:p>
          <w:p w:rsidR="00EF3702" w:rsidRDefault="00EF3702" w:rsidP="009B4507"/>
        </w:tc>
        <w:tc>
          <w:tcPr>
            <w:tcW w:w="567" w:type="dxa"/>
          </w:tcPr>
          <w:p w:rsidR="009B4507" w:rsidRDefault="009B4507" w:rsidP="009B4507"/>
        </w:tc>
        <w:tc>
          <w:tcPr>
            <w:tcW w:w="992" w:type="dxa"/>
          </w:tcPr>
          <w:p w:rsidR="009B4507" w:rsidRDefault="00CA08BA" w:rsidP="009B4507">
            <w:r>
              <w:t>x</w:t>
            </w:r>
          </w:p>
        </w:tc>
        <w:tc>
          <w:tcPr>
            <w:tcW w:w="709" w:type="dxa"/>
          </w:tcPr>
          <w:p w:rsidR="009B4507" w:rsidRDefault="009B4507" w:rsidP="009B4507"/>
        </w:tc>
        <w:tc>
          <w:tcPr>
            <w:tcW w:w="2409" w:type="dxa"/>
          </w:tcPr>
          <w:p w:rsidR="009B4507" w:rsidRDefault="00CA08BA" w:rsidP="009B4507">
            <w:r>
              <w:t>Elevar los indicadores educativos en las áreas de español y matemáticas.</w:t>
            </w:r>
          </w:p>
        </w:tc>
        <w:tc>
          <w:tcPr>
            <w:tcW w:w="3119" w:type="dxa"/>
            <w:gridSpan w:val="2"/>
          </w:tcPr>
          <w:p w:rsidR="009B4507" w:rsidRDefault="00CA08BA" w:rsidP="009B4507">
            <w:r>
              <w:t>La falta de compromiso por parte de los involucrados.</w:t>
            </w:r>
          </w:p>
        </w:tc>
        <w:tc>
          <w:tcPr>
            <w:tcW w:w="3402" w:type="dxa"/>
          </w:tcPr>
          <w:p w:rsidR="009B4507" w:rsidRDefault="00CA08BA" w:rsidP="009B4507">
            <w:r>
              <w:t>Asegurar por medio del acompañamiento a que los docentes implementen los conocimientos adquiridos a través de las capacitaciones.</w:t>
            </w:r>
          </w:p>
        </w:tc>
      </w:tr>
      <w:tr w:rsidR="009B4507" w:rsidTr="00EF3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3887" w:type="dxa"/>
            <w:gridSpan w:val="9"/>
          </w:tcPr>
          <w:p w:rsidR="009B4507" w:rsidRDefault="00EF3702" w:rsidP="009B4507">
            <w:r>
              <w:t>Otras observaciones:</w:t>
            </w:r>
            <w:r w:rsidR="00CA08BA">
              <w:t xml:space="preserve"> la implementación de este proyecto </w:t>
            </w:r>
            <w:proofErr w:type="spellStart"/>
            <w:r w:rsidR="00CA08BA">
              <w:t>esta</w:t>
            </w:r>
            <w:proofErr w:type="spellEnd"/>
            <w:r w:rsidR="00CA08BA">
              <w:t xml:space="preserve"> en proceso y esperamos para el año 2021 cumplir todos los objetivos y metas planteadas.</w:t>
            </w:r>
          </w:p>
          <w:p w:rsidR="00EF3702" w:rsidRDefault="00EF3702" w:rsidP="009B4507"/>
        </w:tc>
      </w:tr>
    </w:tbl>
    <w:p w:rsidR="00A7734C" w:rsidRDefault="00A7734C"/>
    <w:sectPr w:rsidR="00A7734C" w:rsidSect="009B4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7"/>
    <w:rsid w:val="009B4507"/>
    <w:rsid w:val="00A7734C"/>
    <w:rsid w:val="00B95B09"/>
    <w:rsid w:val="00CA08BA"/>
    <w:rsid w:val="00E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7AC4E1-6D95-4687-A73C-D79F879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12</cp:revision>
  <dcterms:created xsi:type="dcterms:W3CDTF">2020-09-26T21:32:00Z</dcterms:created>
  <dcterms:modified xsi:type="dcterms:W3CDTF">2020-09-26T22:33:00Z</dcterms:modified>
</cp:coreProperties>
</file>