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97801" w14:textId="77777777" w:rsidR="00761110" w:rsidRDefault="00182934" w:rsidP="0017185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noProof/>
          <w:lang w:eastAsia="es-HN"/>
        </w:rPr>
        <w:drawing>
          <wp:anchor distT="0" distB="0" distL="114300" distR="114300" simplePos="0" relativeHeight="251640832" behindDoc="0" locked="0" layoutInCell="1" allowOverlap="0" wp14:anchorId="70DCCCEC" wp14:editId="4F2B0504">
            <wp:simplePos x="0" y="0"/>
            <wp:positionH relativeFrom="column">
              <wp:posOffset>4017307</wp:posOffset>
            </wp:positionH>
            <wp:positionV relativeFrom="page">
              <wp:posOffset>457024</wp:posOffset>
            </wp:positionV>
            <wp:extent cx="1782000" cy="604800"/>
            <wp:effectExtent l="0" t="0" r="8890" b="5080"/>
            <wp:wrapThrough wrapText="bothSides">
              <wp:wrapPolygon edited="0">
                <wp:start x="7159" y="0"/>
                <wp:lineTo x="0" y="0"/>
                <wp:lineTo x="0" y="17697"/>
                <wp:lineTo x="1617" y="21101"/>
                <wp:lineTo x="8775" y="21101"/>
                <wp:lineTo x="21477" y="20420"/>
                <wp:lineTo x="21477" y="0"/>
                <wp:lineTo x="8775" y="0"/>
                <wp:lineTo x="7159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8C6" w:rsidRPr="005608C6">
        <w:rPr>
          <w:rFonts w:ascii="Arial" w:hAnsi="Arial" w:cs="Arial"/>
          <w:b/>
          <w:bCs/>
          <w:noProof/>
          <w:sz w:val="24"/>
          <w:szCs w:val="24"/>
          <w:lang w:eastAsia="es-HN"/>
        </w:rPr>
        <w:drawing>
          <wp:anchor distT="0" distB="0" distL="114300" distR="114300" simplePos="0" relativeHeight="251641344" behindDoc="0" locked="0" layoutInCell="1" allowOverlap="1" wp14:anchorId="78F9B270" wp14:editId="406C3F0C">
            <wp:simplePos x="0" y="0"/>
            <wp:positionH relativeFrom="column">
              <wp:posOffset>2282190</wp:posOffset>
            </wp:positionH>
            <wp:positionV relativeFrom="paragraph">
              <wp:posOffset>-44450</wp:posOffset>
            </wp:positionV>
            <wp:extent cx="1158240" cy="771525"/>
            <wp:effectExtent l="0" t="0" r="3810" b="9525"/>
            <wp:wrapThrough wrapText="bothSides">
              <wp:wrapPolygon edited="0">
                <wp:start x="9237" y="0"/>
                <wp:lineTo x="7816" y="3200"/>
                <wp:lineTo x="7105" y="8533"/>
                <wp:lineTo x="3197" y="13333"/>
                <wp:lineTo x="3197" y="14400"/>
                <wp:lineTo x="4974" y="17067"/>
                <wp:lineTo x="0" y="17600"/>
                <wp:lineTo x="0" y="21333"/>
                <wp:lineTo x="21316" y="21333"/>
                <wp:lineTo x="21316" y="17600"/>
                <wp:lineTo x="16342" y="17067"/>
                <wp:lineTo x="18474" y="14933"/>
                <wp:lineTo x="18118" y="13333"/>
                <wp:lineTo x="14566" y="8533"/>
                <wp:lineTo x="13145" y="3200"/>
                <wp:lineTo x="11724" y="0"/>
                <wp:lineTo x="9237" y="0"/>
              </wp:wrapPolygon>
            </wp:wrapThrough>
            <wp:docPr id="10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D692BDC4-9456-4D4B-898D-CF72B21DFE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">
                      <a:extLst>
                        <a:ext uri="{FF2B5EF4-FFF2-40B4-BE49-F238E27FC236}">
                          <a16:creationId xmlns:a16="http://schemas.microsoft.com/office/drawing/2014/main" id="{D692BDC4-9456-4D4B-898D-CF72B21DFEAE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D7A02" w14:textId="77777777" w:rsidR="005608C6" w:rsidRPr="006425B4" w:rsidRDefault="005608C6" w:rsidP="0017185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6A1E68AE" w14:textId="77777777" w:rsidR="005608C6" w:rsidRDefault="005608C6" w:rsidP="005608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2BA2BFC4" w14:textId="77777777" w:rsidR="00182934" w:rsidRDefault="00182934" w:rsidP="005608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1DA392E7" w14:textId="77777777" w:rsidR="00182934" w:rsidRDefault="00182934" w:rsidP="0018293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477373" w14:textId="5DFE9CC8" w:rsidR="006425B4" w:rsidRDefault="00FA2384" w:rsidP="0018293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Ficha de Monitoreo de</w:t>
      </w:r>
      <w:r w:rsidR="00B076EB" w:rsidRPr="00B076EB">
        <w:rPr>
          <w:rFonts w:ascii="Arial" w:hAnsi="Arial" w:cs="Arial"/>
          <w:b/>
          <w:bCs/>
          <w:sz w:val="24"/>
          <w:szCs w:val="24"/>
        </w:rPr>
        <w:t xml:space="preserve"> Proyecto Específico</w:t>
      </w:r>
      <w:r w:rsidR="006425B4" w:rsidRPr="006425B4">
        <w:rPr>
          <w:rFonts w:ascii="Arial" w:hAnsi="Arial" w:cs="Arial"/>
          <w:b/>
          <w:bCs/>
          <w:sz w:val="20"/>
          <w:szCs w:val="20"/>
        </w:rPr>
        <w:t xml:space="preserve"> </w:t>
      </w:r>
      <w:r w:rsidR="002B32D0">
        <w:rPr>
          <w:rFonts w:ascii="Arial" w:hAnsi="Arial" w:cs="Arial"/>
          <w:b/>
          <w:bCs/>
          <w:sz w:val="20"/>
          <w:szCs w:val="20"/>
        </w:rPr>
        <w:t>de R</w:t>
      </w:r>
      <w:r w:rsidR="00182934">
        <w:rPr>
          <w:rFonts w:ascii="Arial" w:hAnsi="Arial" w:cs="Arial"/>
          <w:b/>
          <w:bCs/>
          <w:sz w:val="20"/>
          <w:szCs w:val="20"/>
        </w:rPr>
        <w:t>E</w:t>
      </w:r>
      <w:r w:rsidR="002B32D0">
        <w:rPr>
          <w:rFonts w:ascii="Arial" w:hAnsi="Arial" w:cs="Arial"/>
          <w:b/>
          <w:bCs/>
          <w:sz w:val="20"/>
          <w:szCs w:val="20"/>
        </w:rPr>
        <w:t>DH</w:t>
      </w:r>
    </w:p>
    <w:p w14:paraId="7B24B9D9" w14:textId="24635C7D" w:rsidR="005608C6" w:rsidRDefault="006425B4" w:rsidP="00182934">
      <w:pPr>
        <w:jc w:val="center"/>
        <w:rPr>
          <w:rFonts w:ascii="Arial" w:hAnsi="Arial" w:cs="Arial"/>
          <w:b/>
          <w:sz w:val="20"/>
          <w:szCs w:val="20"/>
        </w:rPr>
      </w:pPr>
      <w:r w:rsidRPr="006425B4">
        <w:rPr>
          <w:rFonts w:ascii="Arial" w:hAnsi="Arial" w:cs="Arial"/>
          <w:b/>
          <w:bCs/>
          <w:sz w:val="20"/>
          <w:szCs w:val="20"/>
        </w:rPr>
        <w:t>(Documento actualizado de febrero 2020</w:t>
      </w:r>
      <w:r w:rsidR="00535347">
        <w:rPr>
          <w:rFonts w:ascii="Arial" w:hAnsi="Arial" w:cs="Arial"/>
          <w:b/>
          <w:bCs/>
          <w:sz w:val="20"/>
          <w:szCs w:val="20"/>
        </w:rPr>
        <w:t>. El documento se sube a SIARED.)</w:t>
      </w: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3777"/>
        <w:gridCol w:w="6004"/>
      </w:tblGrid>
      <w:tr w:rsidR="00561B92" w14:paraId="4E2F5C58" w14:textId="77777777" w:rsidTr="003E7742">
        <w:tc>
          <w:tcPr>
            <w:tcW w:w="3777" w:type="dxa"/>
          </w:tcPr>
          <w:p w14:paraId="4AFAA714" w14:textId="77777777" w:rsidR="00561B92" w:rsidRDefault="00BA139C" w:rsidP="003277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NOMBRE DEL PROYECTO ESPECÍFICO</w:t>
            </w:r>
          </w:p>
        </w:tc>
        <w:tc>
          <w:tcPr>
            <w:tcW w:w="6004" w:type="dxa"/>
          </w:tcPr>
          <w:p w14:paraId="0CE87DD0" w14:textId="72134EE0" w:rsidR="00561B92" w:rsidRDefault="00847D1B" w:rsidP="00561B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D1B">
              <w:rPr>
                <w:rFonts w:ascii="Arial" w:hAnsi="Arial" w:cs="Arial"/>
                <w:b/>
                <w:sz w:val="20"/>
                <w:szCs w:val="20"/>
              </w:rPr>
              <w:t>PLANIFICANDO JUNTOS EL ÉXITO ACADEMICO</w:t>
            </w:r>
          </w:p>
        </w:tc>
      </w:tr>
      <w:tr w:rsidR="005857C0" w14:paraId="23685ABF" w14:textId="77777777" w:rsidTr="003E7742">
        <w:tc>
          <w:tcPr>
            <w:tcW w:w="3777" w:type="dxa"/>
          </w:tcPr>
          <w:p w14:paraId="59DF94B0" w14:textId="088AB16B" w:rsidR="005857C0" w:rsidRDefault="00BA139C" w:rsidP="003277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PROBLEMA </w:t>
            </w:r>
            <w:r w:rsidR="00842C0B">
              <w:rPr>
                <w:rFonts w:ascii="Arial" w:hAnsi="Arial" w:cs="Arial"/>
                <w:b/>
                <w:sz w:val="20"/>
                <w:szCs w:val="20"/>
              </w:rPr>
              <w:t xml:space="preserve">QUE RESUELVE </w:t>
            </w:r>
            <w:r w:rsidRPr="00804C47">
              <w:rPr>
                <w:rFonts w:ascii="Arial" w:hAnsi="Arial" w:cs="Arial"/>
                <w:b/>
                <w:sz w:val="20"/>
                <w:szCs w:val="20"/>
              </w:rPr>
              <w:t>EL PROYECTO ESPEC</w:t>
            </w:r>
            <w:r>
              <w:rPr>
                <w:rFonts w:ascii="Arial" w:hAnsi="Arial" w:cs="Arial"/>
                <w:b/>
                <w:sz w:val="20"/>
                <w:szCs w:val="20"/>
              </w:rPr>
              <w:t>Í</w:t>
            </w:r>
            <w:r w:rsidRPr="00804C47">
              <w:rPr>
                <w:rFonts w:ascii="Arial" w:hAnsi="Arial" w:cs="Arial"/>
                <w:b/>
                <w:sz w:val="20"/>
                <w:szCs w:val="20"/>
              </w:rPr>
              <w:t>FICO</w:t>
            </w:r>
          </w:p>
          <w:p w14:paraId="09F67643" w14:textId="69C5DAD6" w:rsidR="007D139C" w:rsidRPr="007D139C" w:rsidRDefault="007D139C" w:rsidP="007D139C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4" w:type="dxa"/>
          </w:tcPr>
          <w:p w14:paraId="4F239718" w14:textId="110E9A55" w:rsidR="005857C0" w:rsidRDefault="00847D1B" w:rsidP="00561B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D1B">
              <w:rPr>
                <w:rFonts w:ascii="Arial" w:hAnsi="Arial" w:cs="Arial"/>
                <w:b/>
                <w:sz w:val="20"/>
                <w:szCs w:val="20"/>
              </w:rPr>
              <w:t>No se cuenta con una planificación integrada completa y funcional que estandarice los procesos de enseñanza aprendizaje de nuestra Red</w:t>
            </w:r>
          </w:p>
        </w:tc>
      </w:tr>
      <w:tr w:rsidR="005857C0" w14:paraId="69229B27" w14:textId="77777777" w:rsidTr="003E7742">
        <w:tc>
          <w:tcPr>
            <w:tcW w:w="3777" w:type="dxa"/>
          </w:tcPr>
          <w:p w14:paraId="756E21DB" w14:textId="77777777" w:rsidR="005857C0" w:rsidRDefault="00BA139C" w:rsidP="003277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Dimensión del Proyecto Educativo de la red</w:t>
            </w:r>
          </w:p>
        </w:tc>
        <w:tc>
          <w:tcPr>
            <w:tcW w:w="6004" w:type="dxa"/>
          </w:tcPr>
          <w:p w14:paraId="1D15D1E9" w14:textId="10BA6FAB" w:rsidR="005857C0" w:rsidRDefault="00847D1B" w:rsidP="00561B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D1B">
              <w:rPr>
                <w:rFonts w:ascii="Arial" w:hAnsi="Arial" w:cs="Arial"/>
                <w:b/>
                <w:sz w:val="20"/>
                <w:szCs w:val="20"/>
              </w:rPr>
              <w:t>Pedagógico Curricular</w:t>
            </w:r>
          </w:p>
        </w:tc>
      </w:tr>
      <w:tr w:rsidR="00561B92" w14:paraId="186B8A39" w14:textId="77777777" w:rsidTr="003E7742">
        <w:trPr>
          <w:trHeight w:val="561"/>
        </w:trPr>
        <w:tc>
          <w:tcPr>
            <w:tcW w:w="3777" w:type="dxa"/>
          </w:tcPr>
          <w:p w14:paraId="6FA71A41" w14:textId="77777777" w:rsidR="00561B92" w:rsidRDefault="00561B92" w:rsidP="00561B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El proyecto apunta </w:t>
            </w:r>
            <w:r w:rsidRPr="002058F4">
              <w:rPr>
                <w:rFonts w:ascii="Arial" w:hAnsi="Arial" w:cs="Arial"/>
                <w:b/>
                <w:sz w:val="20"/>
                <w:szCs w:val="20"/>
                <w:u w:val="single"/>
              </w:rPr>
              <w:t>a uno o varios de los siguientes indicadores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(Tachar lo que corresponde):</w:t>
            </w:r>
          </w:p>
          <w:p w14:paraId="78A72FD0" w14:textId="72E203BA" w:rsidR="00561B92" w:rsidRDefault="00561B92" w:rsidP="00561B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4" w:type="dxa"/>
          </w:tcPr>
          <w:p w14:paraId="40E236AC" w14:textId="77777777" w:rsidR="009C06E7" w:rsidRDefault="009C06E7" w:rsidP="00561B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5857C0">
              <w:rPr>
                <w:rFonts w:ascii="Arial" w:hAnsi="Arial" w:cs="Arial"/>
                <w:b/>
                <w:sz w:val="20"/>
                <w:szCs w:val="20"/>
              </w:rPr>
              <w:t>NDICADORES EDUCATIVOS</w:t>
            </w:r>
          </w:p>
          <w:p w14:paraId="415844EB" w14:textId="3ECA57DC" w:rsidR="009C3AE0" w:rsidRDefault="00847D1B" w:rsidP="005E472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9C3AE0"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561B92" w:rsidRPr="009C3AE0">
              <w:rPr>
                <w:rFonts w:ascii="Arial" w:hAnsi="Arial" w:cs="Arial"/>
                <w:b/>
                <w:sz w:val="20"/>
                <w:szCs w:val="20"/>
              </w:rPr>
              <w:t xml:space="preserve">Rendimiento Español  </w:t>
            </w:r>
          </w:p>
          <w:p w14:paraId="7258BC71" w14:textId="5EC353F6" w:rsidR="00E31E7D" w:rsidRPr="009C3AE0" w:rsidRDefault="00847D1B" w:rsidP="005E472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9C3AE0"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561B92" w:rsidRPr="009C3AE0">
              <w:rPr>
                <w:rFonts w:ascii="Arial" w:hAnsi="Arial" w:cs="Arial"/>
                <w:b/>
                <w:sz w:val="20"/>
                <w:szCs w:val="20"/>
              </w:rPr>
              <w:t xml:space="preserve">Rendimiento Matemáticas </w:t>
            </w:r>
          </w:p>
          <w:p w14:paraId="5142296B" w14:textId="51EFC019" w:rsidR="00E31E7D" w:rsidRPr="009C3AE0" w:rsidRDefault="009C3AE0" w:rsidP="005E4720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6434">
              <w:rPr>
                <w:rFonts w:ascii="Arial" w:hAnsi="Arial" w:cs="Arial"/>
                <w:sz w:val="20"/>
                <w:szCs w:val="20"/>
              </w:rPr>
            </w:r>
            <w:r w:rsidR="008C64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C747CF" w:rsidRPr="00C747CF">
              <w:rPr>
                <w:rFonts w:ascii="Arial" w:hAnsi="Arial" w:cs="Arial"/>
                <w:b/>
                <w:bCs/>
                <w:sz w:val="20"/>
                <w:szCs w:val="20"/>
              </w:rPr>
              <w:t>Aprendizaje de le</w:t>
            </w:r>
            <w:r w:rsidR="00AC4265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C747CF" w:rsidRPr="00C747CF">
              <w:rPr>
                <w:rFonts w:ascii="Arial" w:hAnsi="Arial" w:cs="Arial"/>
                <w:b/>
                <w:bCs/>
                <w:sz w:val="20"/>
                <w:szCs w:val="20"/>
              </w:rPr>
              <w:t>guas</w:t>
            </w:r>
          </w:p>
          <w:p w14:paraId="6DB9E1B2" w14:textId="66E2DE0F" w:rsidR="00535347" w:rsidRDefault="00352F99" w:rsidP="005E472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HN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1" layoutInCell="1" allowOverlap="1" wp14:anchorId="7F8B2776" wp14:editId="2E1BA3F1">
                      <wp:simplePos x="0" y="0"/>
                      <wp:positionH relativeFrom="column">
                        <wp:posOffset>3106731</wp:posOffset>
                      </wp:positionH>
                      <wp:positionV relativeFrom="paragraph">
                        <wp:posOffset>17780</wp:posOffset>
                      </wp:positionV>
                      <wp:extent cx="468000" cy="2559600"/>
                      <wp:effectExtent l="0" t="0" r="8255" b="0"/>
                      <wp:wrapThrough wrapText="bothSides">
                        <wp:wrapPolygon edited="0">
                          <wp:start x="0" y="0"/>
                          <wp:lineTo x="0" y="21386"/>
                          <wp:lineTo x="21102" y="21386"/>
                          <wp:lineTo x="21102" y="0"/>
                          <wp:lineTo x="0" y="0"/>
                        </wp:wrapPolygon>
                      </wp:wrapThrough>
                      <wp:docPr id="8" name="Grupo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000" cy="2559600"/>
                                <a:chOff x="0" y="0"/>
                                <a:chExt cx="467995" cy="25588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Imagen 39" descr="C:\Users\Rosario\AppData\Local\Microsoft\Windows\INetCache\Content.MSO\C509832F.tmp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4" t="-52" r="24" b="-5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7995" cy="467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Imagen 36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" t="4" r="1" b="4"/>
                                <a:stretch/>
                              </pic:blipFill>
                              <pic:spPr bwMode="auto">
                                <a:xfrm>
                                  <a:off x="0" y="525294"/>
                                  <a:ext cx="467995" cy="4679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Imagen 37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" t="4" r="1" b="4"/>
                                <a:stretch/>
                              </pic:blipFill>
                              <pic:spPr bwMode="auto">
                                <a:xfrm>
                                  <a:off x="0" y="1050587"/>
                                  <a:ext cx="467995" cy="4679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Imagen 2" descr="Resultado de imagen para ods medio ambiente">
                                  <a:hlinkClick r:id="rId12" tgtFrame="&quot;_blank&quot;"/>
                                </pic:cNvPr>
                                <pic:cNvPicPr>
                                  <a:picLocks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4" t="10" r="24" b="10"/>
                                <a:stretch/>
                              </pic:blipFill>
                              <pic:spPr bwMode="auto">
                                <a:xfrm>
                                  <a:off x="0" y="1566153"/>
                                  <a:ext cx="467360" cy="467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Imagen 38" descr="Objetivo 16: Paz, justicia e instituciones fuertes"/>
                                <pic:cNvPicPr/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" b="-1"/>
                                <a:stretch/>
                              </pic:blipFill>
                              <pic:spPr bwMode="auto">
                                <a:xfrm>
                                  <a:off x="0" y="2091447"/>
                                  <a:ext cx="467995" cy="467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B12937" id="Grupo 8" o:spid="_x0000_s1026" style="position:absolute;margin-left:244.6pt;margin-top:1.4pt;width:36.85pt;height:201.55pt;z-index:251663872;mso-width-relative:margin;mso-height-relative:margin" coordsize="4679,2558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AjMZZ8EAADFFgAADgAAAGRycy9lMm9Eb2MueG1s7Fhd&#10;b9s2FH0fsP9A6GFPcyzZkvyxOkXifCBA0wTJir4YGGiKttlIIkdSdrJh/32HlOykdrB1XVZkQR7i&#10;kJRIXZ57zuW9fPP2tsjJkmsjZDkKor0wILxkMhPlfBR8+Pmk1Q+IsbTMaC5LPgruuAne7n//3ZuV&#10;GvKOXMg845pgkdIMV2oULKxVw3bbsAUvqNmTipd4OJO6oBZdPW9nmq6wepG3O2GYtldSZ0pLxo3B&#10;6FH9MNj3689mnNmL2cxwS/JRANus/9X+d+p+2/tv6HCuqVoI1phBv8KKgooSH90sdUQtJZUWO0sV&#10;gmlp5MzuMVm05WwmGPd7wG6icGs3p1pWyu9lPlzN1QYmQLuF01cvy94vLzUR2SiAo0pawEWnulKS&#10;9B00KzUf4o1Tra7VpW4G5nXP7fZ2pgv3H/sgtx7Uuw2o/NYShsE47YchoGd41EmSQYqOR50t4Jqd&#10;aWxxvJnYGwySzcR+P+y5ie31Z9vOuo0xSrAh/hqM0NrB6O+5hFm20jxoFim+aI2C6ptKteBORa2Y&#10;ilzYO09NOM4ZVS4vBbvUdece7u5gjfdZQee8JG4g44aBnOPh5IOBpiZX0lAt5ORAKceoyTvJaD45&#10;X3No8lGUmVyZydl7bscUmpmMZWl5affOry8m4yQc9Ludkz1bKIecs8YZ4MxxQO5YN82FOhF5TrS0&#10;H4VdXC+oAiEiz2z3sAEGJm7x7xFsa24fSVYVMKgWq+Y5MJKlWQhlAqKHvJhycE+fZREcjUBh8T2l&#10;RWn9N8Ghd8Y6hjk2eT393ukfhOGgc9jC9satOOwdtw4Gca/VC497cRj3o3E0/sPNjuJhZbiH7EiJ&#10;xnSM7hj/qHiaMFPL0subLKkPIjUHYZDn4tpE0NIh5Gw1ml0h8LiQ04l9zGklHey27iLsuC5WwZtW&#10;c8sWa2es8a9dZSA5Ml2dywyY0MpKD8mXSe5eOXHq27XR68lKG3vKZUFcA/DDWr84XQLu+tX1K87M&#10;UjpWeIvz8rMB7LoeWcPw0FNJN43hqbR1cHDUa8XxUb91eIjWeHw8iLtRGifHG0+ZBQWTL6aGQYDZ&#10;v3dWvYkdJznKO1wb9qNbY41G8020dgjyCLu3TiHM+naRI92OHOmzVzfo/wLVjZgF9UDikDbaUHb8&#10;tLpOOkln0KwJLjfn6dOK+1XRj+aV31TRvW1F+0wHJjzf87r7qmicif/4pI7CJEz63r31UVmnyK+S&#10;9mj4ZM/npf/3QxoHXl1NNdk9+k1yf8VNlVtkOxggos79FdWUyMyQgmdCElpMBXJm7nOyRS7Km3Eu&#10;2M2TZ9+u7EPq7XLUuT3Rvvr74ddK2p9+mea0vKnb7kjzPvHFy+dlhEsGEaaQZN+Yh6/VFc/zqjBc&#10;KfliK4wIFfZ9gYGez9afqr6IkjSNkm696INEpJs2hT2qDNeus+7XKuMlVBmb+6D1/QQGmhB2Mf3E&#10;rVhKEqVDckl/+5F8qowVTFCCkFaiaSuGMp8bMqu4trjzAzOedTqDmuqlBQeUJq26KsG/Jw0HnXAQ&#10;xfFfJzH/fTh4NE/wl4K4K/V3M829rrs6e9hH++Ht8/6fAAAA//8DAFBLAwQKAAAAAAAAACEArwrT&#10;x1gVAABYFQAAFQAAAGRycy9tZWRpYS9pbWFnZTEuanBlZ//Y/+AAEEpGSUYAAQEBANwA3AAA/9sA&#10;QwACAQEBAQECAQEBAgICAgIEAwICAgIFBAQDBAYFBgYGBQYGBgcJCAYHCQcGBggLCAkKCgoKCgYI&#10;CwwLCgwJCgoK/9sAQwECAgICAgIFAwMFCgcGBwoKCgoKCgoKCgoKCgoKCgoKCgoKCgoKCgoKCgoK&#10;CgoKCgoKCgoKCgoKCgoKCgoKCgoK/8AAEQgAcQB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Y/+E18Y/wDQ16l/4Hyf/FUf8Jr4x/6GvUv/&#10;AAPk/wDiqy63Phl8OPE/xg+I+g/Crwba+dqviLWLfTdPjPTzppVjUt6KC2SewBNfl0ZVJSSTep/p&#10;5WpZfhqMq1SMVGKbbaVkkrt/JFf/AITXxj/0Nepf+B8n/wAVR/wmvjH/AKGvUv8AwPk/+Kr9GP8A&#10;gtP+wV+zH+yF+yn4C1r4KfDm307Wp/F1vpWpa4Z5Xnvol0+5YmQO5XLPEjnaAMjjA4r5L/4J0+CP&#10;Cnjz4+6lp3i7w74b1KGx+H/iDUbOHxgP+JZHdW9hJLDLcnIxEjqrMcjCg121MHXo4uOHlLV211tq&#10;fFZTxjkec8IVOIaGHapQ5/dkoqT5Hbo2lfpr6o8b/wCE18Y/9DXqX/gfJ/8AFUf8Jr4x/wChr1L/&#10;AMD5P/iq++Ivg78CvGn7HEWuaz8Bfh6uuat8J/ih4lm8SeF7WVfJ1HQdSVLF7KZZf+Pba7DaQ29N&#10;nOMg+geOf2QP2YvCQ+Mnjyx+BXhyab4d+OPGF9oWn3VmzWki2HhS0u7a1mjVx5lutxM8pjyMsTk4&#10;JFdEcsxEoqXPo7d+qv8AkeJPxKyOlWlRngpKS9ovsa+znyOzv1ldK9tNWfmP/wAJr4x/6GvUv/A+&#10;T/4qkHjbxif+Zr1L/wAD5P8A4qvuP4d/s+/A/wCMHwR/aI+MWrfs7L4RfUtHsU+GuiTaW8NzpWr2&#10;fhiTXL8Qx+Y3lwXO2OSPk7obiMDAYCuj1X4J/s3ad+1dYfslW/7KVj/ZvhHUI4ofGkGjv5N/FL8P&#10;L/U5LfUbgyFZrxr4R3MQ2DbHbyAEBSDMctxEknz7uy37v9Fc0reI2SUZVY/U5OVKDnNfu9IqFOTs&#10;+aztKooaN6xk1olf8+/+Ex8cCFblvEerLG7FUkN9JtYjGRnd1GRx70n/AAm3jH/oa9S/8D5P/iq/&#10;UzQfg58BvFXxW8OfAD4k/DLTtR8G/CHxJoun6Xb3L3EzXNhqPgfUdYvlnR5TG5a8gjmBREIKKOlf&#10;G3/BUb9nDwd+yv8AF7wX8KPB2m28axfDi2nvdQt02/2pL/aOoRLePz96SGKE/QD0qcRga2Hourz3&#10;Sduu+353+46OG+Pcnz7OIZa8K4VJx9pG/K1yNSktV15VFyVtHKyulc+fP+E18Y/9DXqX/gfJ/wDF&#10;Uf8ACa+Mf+hr1L/wPk/+KrLorzeefdn6V9Twv/PtfcjU/wCE18Y/9DXqX/gfJ/8AFUf8Jr4x/wCh&#10;r1L/AMD5P/iqy6KOefdh9Twv/PtfcjT/AOE18Zf9Dbqf/gfJ/jRWZRRzz7sPqeF/kX3IK+2P+CL3&#10;w88P+F/HXjz9uj4k2zDwz8G/Cd1ewycEzahLBIAiKQd7CBZht6h5YsdQa+J6+4P2Mv8Agob+xT8H&#10;P2J779kT9of9n3xd4oh1zXJdR8Sf2HcRww3rebE0JZxdQy5UQQjsD5fcE57MtlQp4pTqySSTavtf&#10;pt56/I+K8SKebYjheeFy+hOrKtKMJqFuZUpP941zOKu4pxV2tZI9m/4LA+PPEHxR/wCCUn7PvxK8&#10;VzrLqXiDVdI1LUJFXAaafRbqV8e25jivg39jvxJ8bvDPxgkm+APwitfHWuX/AId1HTrjw1eabcXc&#10;d3Yz27R3IaO3kjkI8stkhhgfWv0o/wCCqPjX9mdf+CT3w5v7T4TalDp2vWul/wDCsLGW7ZT4fkaw&#10;eWIznzjvVbUSw8mUbnU4OAw+Bf8Agm7omteJvjF4x8N+G9Iur/UdQ+Dfi61sLGzhMktzNJpUyJGi&#10;D5mdmIAUDknHcV6OYU/+FSmlLVqOq323+e5+ecA4ulT8L8e5YflhCpXXLP4bOV7PlknaN+V2ad07&#10;O1mehah8Zf2+l/Z/8TfCvRv2JNL8PeH/AAnouvaDreoab4J1NLjw7Y6kUv8AUbXdcXMiwI8bo5Lo&#10;XEXlsGz85d4v/bd/b51zwFa/tF+I/gDo0fgXULjUB4k1CPwjeR6N4qnv7SPTLiS+cykNvjgWIGF4&#10;U8xeOflPuH7dHgTVfEX/AAT/ANS8OxfCjxF4h1zwr4p8NHxAmiyOreH7q28D2YuLnUFW3mMkcSfI&#10;6lo8M6EyDaVbm5PgB8S/2gPAfwnn8P69cWvw11r4Q/Dbwx4x+zaas0GuTHxdLHcWcc55intS5uZQ&#10;hLbEYNwxzpKjiI1HCM5PS/TVp2XS1u/9I87B5tkNbLqeOxGEoRUqrjJtzb5ZwjKbT55S5pttwukk&#10;033mvLJv28f+ChXwX+JGuXEnwns/Dcfhi6OseNvBo8PXtrpghutL0/R7VL+388f6NHbw2awKWB8x&#10;wWZyVC6Og/HT/go/410HQ/if4X/ZKOsDS44NW1TxJa+Cb+e48RM3hmbSra6vDHLh3Gl3zOnkrErF&#10;1cI4OD9Dftv+F/Gf7THg/wCJXxp+D2h2vi+H4gfCCxstEbwPHNff2hJpnjZA7IBGruy2rW28BflM&#10;cmNwXce8/Zi0XXNW+CH7Pes6RptxLa6D4o8E6nrl1DGxjsrFPhxseadvuxxbpI0LuVXc6jOWUHdY&#10;Wvzte1lbRrbq3rt2Sen6nj1eIcjp5XGsssw8anvU5xfNpy04SlF+8m06k6kFe+sY7uCPinw/+2X+&#10;3brlr4D8QaD+z/ot3d+I9SP9k65b+FbppvGl5ZaVPoZ851mxNJDbTyIFgEa+YMspGQfHf2vvFv7R&#10;3iLxV4T8P/tM/Dy+8Oav4U8BafoOkw6lpc9rcXunWxkEN1J5xJmdyzgyrhWKYwMGv0i/Zx8C6QPg&#10;V+zb8NfB2oaPNdfCzXvBfiDxNpizudS0qXXbXUJrgXMZUCIPPe2xTDNkKSdoxn4I/bh8KeLPh98M&#10;vgT8PviHol7pHiLS/hvef2po2qQvHd2iya5qLwiWNwGTdGQQrYIHYcVw4vD1Y4TnlNvRO3S/u3/F&#10;v7j7Dg3PspxfFscPhMHSptOUVJcyny2rShJXfw+zjBPRpOokmoqKPnqiiivDP3kKKKKACiiigAoo&#10;ooA0NS8W+K9a0y30TWfFGpXdjaYFrZXV9JJFEAu0bUYlVwvAwBgEjvVGG5vLSUTWV5JC4/jibaw+&#10;h7U2jNO7M1SpqHIoqz6W0+4kjv8AVYY5Y4NUuEWYnzlEzYlz13DPzE+9LHqWsw26WcGs3KQRzGaO&#10;FZjtWQjBcDOA2ONwAOOM4zUVFPml3D2NH+Va67dSWDUdUtIvJstUuIk/55pMwUfQAjFH9paubdrZ&#10;9VmZGVQysx2kAYAI7gDgeg4qKilzS7k/V6PNflX3EyajqkUjTRapcq7/AH289st6c5zUc0s9zKZ7&#10;m4klc9ZJpCzH8TTSe2KKHKT3CNOjCV0lcKK9X+Av7D/7UX7TXgfXviP8FPhTda1o/htmj1K6jvLe&#10;ImVUErQxJJIrzSiNlYoik/Mo6sufKFJK7jVyp1IRjKSaT28/Qww+ZZfi8RVw9CrGU6TSnFSTcW1d&#10;KSTum1qr2uFFFFZnaFFFFABRRRQAV+nv7NX7Cv7Lvj39qr4ZfBLxP8KrS40HxL+yBpviHWIfPlWW&#10;bVbjUVkkvfNDeYsu7Khgw2xnywAnB/MKv2Z/Y8/5SE/BHj/mxrQ//S0V62U06dSpaST1jv6n5B4u&#10;Y7HYHL4Sw1WUH7LEP3ZOOsYR5Xo91e6fTofMn7bv/BBb40/BSK7+IH7LV3eePPDkUbSzaDJGi6za&#10;Iq7m2JGFS9/iI8sJIThVibBc/Alza3thdy6fqVlJa3MEjR3FtcLtkidSVZHU8qyuGQqcEMjA9K/q&#10;pwPSvm39tD/gl9+y/wDts2s2q+P/AA1/Y/inyRHD4w0BFhvSAAAs3VLqMAbQsqsUBPltGTmvZx3D&#10;9OpeeHdn2e3yfQ/JuCfH7HYJRwnEUXVht7WKXOv8cdFP1Vpd1Jn88tdh8C/2f/jR+0x45h+HPwK+&#10;HeoeI9Wl5eKzVRHbLhvnnlYiOCPIC73ZV3MFzuIB+z/2J/8AgjJ4J+NX7TvxQ+FPxY+Ld7Po3wm1&#10;uz0+6i0OxFvJrnm+bIj72d/s6DyFVlAdmBZVdCBIf17+Bv7P/wAHf2bfAsHw2+CPw80zw3osG0/Y&#10;9Nt9plcIqebK5JeaUqigySMzttG5iea87A5FWxHvVXyxu15uzs/TU/QOOPHLKeH19Vyqm69dxjK8&#10;k404qcVKLe0pNxafKrb6yTTR8GfsR/8ABAf4WfDL7H47/a61y18a6zE0c1v4X093XSbRg+4GRvlk&#10;vM4GVYJEQWQpIoDV+f3x++Enw88O/wDBPf8AZ9+MeheGYbXxD4mvvFVprmoQkq17HbamRB5ig7Wd&#10;VcrvwGK7QThVA/ogvANvT/ORX4B/tL/8op/2Yf8AsNeNv/ToK780weFw2GcacErRb8780Nbnwfhj&#10;xhxLxNxAsRmGJlNvEUY2vaKi6GMbioq0Um0m1bVpN3aufS//AAQ/8Pftd3/7KPjS6/Z7+JPgHRdH&#10;HxAuTfQ+KPDN1fXBuP7OsSzxtDdQqqbNihGXOVY7hnA/L92LSMWUKdx+Veg5r9i/+DdH/kyrx5/2&#10;U66/9NOn1+Or/fbj+I/zrysfHlwGGd3s/wBD9V4BxUsRx1xDBxiuWpSs1GKbup/E0k5baN3sNooo&#10;rxz9fCiiigAooooGFfsz+x4D/wAPCPgif+rGtD/9LRX4zV+zP7Hn/KQn4I/9mNaH/wClor2Mn/jf&#10;OP5n4r4zf8iyP/XnE/8ApED9E6bN9zpTqbN9yvvD+Hj4y/4Jzf8AJ9P7XP8A2PWj/wDoi7r7Pr4w&#10;/wCCc3/J9P7XP/Y9aP8A+iLuvs+uXBfwPnL/ANKZ9JxZ/wAjn/uFQ/8ATFMhvPu/59RX4B/tL/8A&#10;KKf9mH/sNeNv/ToK/fy8+7/n1FfgH+0v/wAop/2Yf+w142/9Ogry87/gy/wy/wDSoH6d4J/8jWH/&#10;AGE0f/UfGn3H/wAG6P8AyZV48/7Kddf+mnT6/HST7zf7x/nX7F/8G6P/ACZV48/7Kddf+mnT6/HS&#10;T7zf7x/nXh5h/wAi/Dej/Q/cPDn/AJL7iT/r5R/KoNooorxT9pCiiigAooooAOewr9fv2dfiP8P/&#10;AIY/t6fArW/iN410nQbW6/Yn8P2dpc6xqUVrFNcveZSFXlZQXYKxCg5O04Br8ga+o/Df/BSDwz4t&#10;8E+H/hp+1v8AsceA/iXpPhvw9BoWl6tEZ9K1y3sYV2xRi+iLNtUZO1VTcSSTkkn0stxFPDzbk7ap&#10;q97aO+ttfwPzTxH4dzLP8PSjhqbnHlqwmouKmlUiknFTcYys1qnKOnU/oCtNRtr6NZraVXjdQ0ci&#10;MGVh7EVLN9yvxF+Cvx+/Yx0G4+2fsvftxfGX9nPUJJFmj0LxVa/8JB4bMnA2rHCx3D/buB744xX1&#10;98KP2vv+CkGk6cup6Bofwk/aV0G3X59X+GPjKLT9VSM8rLcwSHyg+P8AllHECcgZ619dQzSlW6f+&#10;Avm/Be998T+SM68NczyuTSqJa6KtGVCT9JTvQf8A27Wkdf8A8E5v+T6f2uf+x60f/wBEXdfZzMFG&#10;TX5ffssfHr9sDwL+0Z8cviJ8P/8AgnN8RtSu/iV4ksdR0+DxVt0Gz06OCKZHM11cLskIeQECPdlV&#10;JyCQKsfG79tf4qaWHsv2qf8AgpJ4H+HeyOWO68C/s/6K2uavMqnAR7+fzPsVxkY6KvBOe4mjjaVG&#10;hqnvLy+0+rsvxOnN+Dc0zbPFGlKGtOirRftZtxo000qdFVJ6NNXcVF2vzW1P0T+IfxV+HPwx8Oye&#10;LPiV440fw/pkDqsl9rOqRW0IbPC75GUZJBAGcmvwk/aYUr/wSn/ZiXIO3WvGvK8g/wDEzFbnjT/g&#10;oX+yz4Q8RSeIvgl+yTcePPEiugX4iftDa7Nr2oSFR98We8xQvnkNHIuMAlew8L/ab/bQ/aJ/a9u9&#10;Mk+OXjaPULXRfNGi6bZ6bBaW1iJNu8RxwovUIoyxZvlHPFeLmWZUMRTaTu7W0u1q4t3bt26J+p+y&#10;eGvhrn3D+PpV6sHGmqkaknUcYy9ylWppRpwdTd1rtznBq1uS5+mX/BvHrOk6R+xL8Rp9S1KG3Sz+&#10;IV3d3TzybBFB/ZNl+9bPRcxycnj5G9K/HxmDEsvQsSK93/ZF/a+1H9nL4H/HH4UWlwqn4jeA47DT&#10;mfJxci6WB1UDpmzvLxs5HMKCvBx0rzMXiYVsHQpreKd/v/4B+n8I8N4vJ+LM6x1T4MRUpOHmowu3&#10;6KU3H5MKKKK84/RgooooAKKKKACiiigAwB0FWNI1jWPD+pw614f1a5sLy3bfb3lnO0UsTdirqQyn&#10;3BFV6KCJQhUjyyV12O68dftSftOfFDw8vhT4k/tEeNtf01QA2n614pvLqBuB1SSQqeRnkVwu0Yxi&#10;iiqlOU3eTuY4XB4TA0+TD04wT1tFKK+5WQAADAFFFFSdCDA9KKKKACiiigYUUUUAFFFFAwooooAK&#10;KKKACiiigAooooAKKKKACiiigAooooA//9lQSwMECgAAAAAAAAAhAN3ZZuTEEAAAxBAAABQAAABk&#10;cnMvbWVkaWEvaW1hZ2UyLnBuZ4lQTkcNChoKAAAADUlIRFIAAABxAAAAcQgCAAAAbRzbhwAAAAFz&#10;UkdCAK7OHOkAAAAEZ0FNQQAAsY8L/GEFAAAACXBIWXMAACHVAAAh1QEEnLSdAAAQWUlEQVR4Xu1d&#10;CZMbxRXm57DSrh0I5oiJpMUX+MBrL8vhNSFg4wPjK4SkMEV5IUBBioTDJgFSQBlcpOIyR1zYDo5x&#10;QYGvdQpYx8A6wc5hMARrpZnRsZJmeibfe92SRrPe1QrGI9k7j8/anunXrelPr9973TMSF6UTHSH8&#10;xUXpeDSEvwjt1H+EnPqPkFP/EXLqP0JO/UfIqf+ow2kqFk0hPxhxvi5S8Qghgdwiko63UyfxjqEE&#10;0JZO4BAnI0OoJXSkcEaWORehQ3qlt9bo3atVrs7bhhLtUhkdcgEKXK69kuBRh1Njcae+ZKaxZNZZ&#10;oS+KefSrmDmpdPRgtm8lhpp7/hEx9LV14u/p+MXgtDSwP/+nZ4cSkdLAgcLOLVIfysX3/wzewbU5&#10;cNA8elCSCB2UgeK7b9InIZU/2Q8dMDgUj+hLZ5vQGTiIHpLXgGvXNTQJdTg1B485o4t5cKdHv4pr&#10;L4FCflNfduPdtmMr2BZYE45dOrwXpgcFa/AIqNFXzXNsHAlpcVR0HGmbVEIz/Gdbji2I6ETUtgV6&#10;y95/21A8aqy5kVVs4Vi2I4bIVEdcTLA455xaX36B8afi7bnN99nCxHQWjnBziskrzILkHBxBwcMp&#10;+ELz4TdehEY6EUkmLrYdy7JF6fgALFdymp53OZSFLYw113uvJHCMm1MaMixFHUFgFOaBHR79KiSn&#10;mx8UX59EAQRlN95eOLgTdgSOau20gww4m4KdstsdYadczr/0LAogEW6UrBQwS3AsklNt3hTZYWZt&#10;l/dKAsf47RRGNGJajTHRXJyCI45UUfhQ+FN8GJ65j4mbfWI91LJP/AI0jcEpHGjuybW4GHG8n+z3&#10;POcUA2vEVbntlP0gKGAWOmCPNXOfOHUQ38Gs+elhJANj2mmHSH4DG9XW3XDec4pxcsaDGAJmUYCR&#10;epVrwJzmNvdZp09i8Bhw8d3tTG4HGCke+itRgCk/eFhf+COOLW3gmhTOxim4A6fUTzxCEQuFa6fg&#10;1bjr+gqnZOC2k1k933slgaMBO4Uj4wSThkoDHttslZ32WV+fAFNIJ4t7tzvCxvSXnMLiQIo52G8d&#10;OwQuKBI5AkFmlBgVyb+0GRrS3hGgEOhQKL63S3E693JcHhT0tecRp7jc7qk8dhokxFjVpcdGpXUI&#10;nAp7ePPG4r43SHn1Qns4h4K0JruQ1VcifxL5lx8TecMSQotFjUfWgSdMBSjAZrN9SzIb70QTyxGZ&#10;vqUU6sEpN08nJjH1tsjpxppunDEeX1U6dgBXBk/iuZLg0UCMkqakjviYwvSIJgqzLoV2bvOD0CFl&#10;mOSpz0wbczya+dVdwjY5dsMVROiPZSYTkdRNMdhf5pc/IQvkhJT+KoG60JZ3GRsWI96Dd+jDU0D0&#10;NT10LfgAhV36ZN9YYTMoNDD3aQSIKlyiFwyjVPLo14L8LxkOQR1yWZ7EkpSccuVkWYemPOUY6rDc&#10;T7lAPcta1YrA5xk4JM1mYvxz386smgsu5KSjE0yyR//7g4mG+UfSozuWFkd9TjHvmFKKuTTaciyW&#10;4tGvQm6gJJCTshHJpXrZV+CDQS0+IUQ8Waa9FTK3qJ0ZwkQe3r0Fyiq7QJ7Pxsh7LtyczpcZp1pa&#10;CJA+Xx71U36jpqAOp/kn7y9sfaqw9ZnC1qfZ/dP4FZ0sHv0qOju0RTO03mnpmztp7wPUdP9YWzRN&#10;750BaNMnE5XsBIxlC43lC8EL0dQ7zfjZTene6elF01NguXdGeuFUvKnWOyO1YGq6+2rZHAB35fI1&#10;KCOdwCcH0vUVPcbSLmLWcz0Bog6n5MjIxMjipAmgoOhk8ehXwbkU+weEHAESS/u2lc84+m3TedgR&#10;iiyUGEk3wj1LDQqAyLocO5+V54t7tpX695EeCy8NqF6KvmgGPh4c8W4LBTS+WrWPFTDqcFrYu610&#10;dL95dH9pYD+faYzT/KY+LYbluV388A3JKe/FReEryUh7rgZ7Wk8n5jII0ub8EArgF58cUivyAxQH&#10;FdeKU9pGoRwZ+QN9GMmv8KnjpHm8f3jL41CHE9CXdaEbbeFVZPueqwoEdTi1Tp3AeKRIQhvidHhT&#10;n9S3Bvslp25nl3lgKc6kZl+OM2BBXzELh1JHBnG2cctYMQeWWLZTJx1DW5o9SPvBKewR9mod7y/+&#10;5TVqm+jQe+Io6L0JvlrXJQWFoDnVKU9SOhVOKY5xTMOhcCzYMvtucAoObevb/+CP4lTQ1hRsH1Si&#10;UiRP4fNArfmP/sKe84RT879fWJQ4kZejcdLWeplTnBojlxqFU8xXoZ2ROpLT9HWXEXfwiSvm4FD2&#10;a6z5KThFIb14Fq2kqnZK/hcuE1dCbw86HVod6DMvLe0+TzgtfP4xXTbHAiQ0FK8wmIrQMtHbRGEU&#10;Toc6OeNhHcmpNntK5p6FeBNj+XU4RKfMhbJTGK+MYC5/itoIRzCa+2C0tH8HzhTf+SMao9tW5zTd&#10;fSWIo4FiVtqisOMF+C7JMtmTJbz6FTCnuU0b5SZ0cfBQ2Z9GNbpDR8xmHriDzsyegjiD3vRl18pe&#10;yWPGo2d4cZGOtZFlOkJySpYbiybjET0WgbJInhaC9vyRqxX3vAbFVCJi9MTRRO9F6GvJGAXfh6nG&#10;QyVrobCAP3REns/4+U0e/SqknW5+KD1zMgyqsOsVySnGSfZO6WSbdnMMnxOS1qEZP0CvilPaB0EP&#10;5DFxiK6yD69GclSJUWUXpDjNPnYvfR43JvIvPsyctusru9GJNh+hrzU5pWjAsYLTGhpymd/igXc0&#10;mqHeJgqziCYWTo+mTSrt285NSfTbplFQor1U+oyk6MvhOqFLCvjYhjrpfYk+OAFhF97ZVuzfy63p&#10;3WUt5VIxyqXENydh/tQL8lP0WcjTCq01534qhjBNi7/MA8vNgQ/Fl8fFqcHcq79PTYMJ02rSo1+B&#10;XJLSqLg5uTayPhTIUeI8u2byzplV3fADfFsFr7yyIJ02NEEPOIRhogdyF9xWmjB7D0rL6F3ksjWO&#10;S4pod87RFiXQbc36NVjU86chGkfIqf8IOfUfIaf+I+TUf4Sc+o+QU/8Rcuo/Qk79R8ip/7hQOOXt&#10;VLkbMLbYthh+/TleHJ+rlesFw2mkvD8zptD2j1PY/ry3ua+4YOa+a6e8nhReDzkdBzCXFWFlGcMT&#10;hJyOC3COtHeqJjeDpPrEnFsmKKe0NyrLtLWKAu3Gql3Rs4Nqq7uriXZx5ism+SwyUTnFK9+VKu86&#10;U4E4pY3nevE6HrWGTss7CIrFWplYnPLdDpnlRPNPrLO++NTOpDGTeTrbtnbG/Oxj/W76tg7fGiGK&#10;3c0BeqRFS/IdFNmOhP9U/cAE4pTvdkSL+16HHwTwT3HgEpyiOligVcys7+FvWro6iUdFPssWWuNJ&#10;ybW6ervwOU3yXbxUPGINvK8G3Yhk1t3Mt/tBaDvd4vXEJXApbPPQLmWsLBPBTtu0uVeRZdl007tR&#10;4ScD6XEYkTOYt1oLNQtwEebhneqY5ULmlIJ7PJp7+VE1ViVECs9v+ESaslymV2E7lqQQ3J3NM9QI&#10;FAt5SgbiUfPwbnWS5YK203i7+fF7kjY1XIgiUpjHDuorZnOUp29EyLife2ilSJ7mkF47x0eIXcjy&#10;nXBKwiYIp+0gq/DWi2xySphbHArjvtvH3uAAv8NvbyVLdHnJiqATEArzJLB+6dDbZOrqLcQw1vv0&#10;aEFNnz6iSZzGo8bKBTR4Nye2XTyyB6PlbHREExfoiV82QKc4rNq6RBRylGlxYiv1U9Mnad1TtRum&#10;0mv31NR0nJRPZlT79BHN4RRjrmET4cm2MxuWjE3lWVE6egDNVTcsIqdXLLQpaA6npeNH3CaKkr6u&#10;m+IJrSy9ynUQb7c+O6I6YkF+aqy9wasWIILmlBaX/FC5dHCSA/NvO8lCY9/xMTzq0Cy4DR8RDmkv&#10;/5aKVzkABM1pEpnN54cQXSqc4i870O/q4KRd0zeCVSYg+9WXzT53UWhsBD73+Tl8HrUSfe6Vyv2R&#10;ZVHGSofjAMyTwjd3Cwdtfv6R/LK07NbOapXagBE0p8b8qZ7UktkhThHKUVVL+FhCi4LKw+/87VUc&#10;Vpvzc+uqNlgEzWnxw7eqo3ac/EuPuGtVRSPibi7o22vqPMjVbhz9p5rOJYLmVNgWrTFZYJOpOZe5&#10;a+X5hsTdfHjb09W579i5Fx5z1waGoDl1T0/MdHespxyezKxcXU/w8YDBSnNCDN5D1aJgDh6pqQ0K&#10;gXMKKtSoaW1Z6/La0/OuSM+9Qpt75XhgQHnOFFdzgL7TVxZyzbW1AaEZnFZNiX4nxaPwfUBfmqr0&#10;zuJRCAbBc4pBq2EjSR1CVjRC5ztDi3mWvBOEUxY5YPKnbk4plxq3N+XmSEirzWUPOKeqhfXPj2pq&#10;g0LwnLrSciHSsy6pVCFGca2srC/cU02Myr36OE0DWWuL3B9+7a4NDEFzWjyyG2TIYcMmc8/10dZJ&#10;ebdUnW9EZEPe+usQVrH6gTm21tspawNG0JzqC66GBalhU0FOf+UB5PmGRDZMMq1EZNnMUZDLs+AR&#10;NKdYzldMSUp6Hv0mAlUl2o07u41lC+gXUsaDO7v0JfNUt4m20qe1O36lYX8D4PgRNKfpRJt1ckCN&#10;mwWJezo+CVXgtLw7NS5gstM2iuyWfm2iZhshc3d3xfwDRuCcxulOBsKLK00VuR2/o7sdngcgxges&#10;GpKJiFUaJhcq+yOh31KsuOmAEbydRunxiP/9y5U0Eb3pW2JMK91lGtFkFMQpeUKHxY/eR2fVyCds&#10;477FqJoo+1IS8ocSFAdkWRSv9Dtm8+3M8RvXZEz5wr43PQ7aLhW0JlmoRHM4BXHG+lvJVBUbTIvt&#10;FHe9RoZM9iV3/r0N1UmirH0oERH8i8kMKTTrU51Nm/USTeKUUdyzzeUBSEAJGewK+iGzUW/x06/6&#10;RPJbnubFQ62FOnaq+yrw3qwsSqKZnIK40tEPanwACxedwge70l1XUPZKtolX0jdWd5snjpEO23Wl&#10;Kc6A4sy6W5IyJZiwdsr5Y6S461W79sExFjoDykzeJOVfYZG8gb6RysSpfuss+XSf512CR1PtFODH&#10;SbSeTmV1FcMjIYsFWeqIi6xSPkPs4hw94ZO+ZjIlDNyb9y0CR7M5ZfBUjVpfDjquG0p1hem0s7+9&#10;h37zKNbOs97bc1PQEpwq8I1o8+gBNcXZLunFJRabJokQ2afura6jWgktxCnvLSFkI0VFOtVReOU3&#10;4ttTnhWnefrfmUfvQvopnzqntGlEP01HK9npWeD9JpmxZD7lAF611kLIqf8IOfUfIaf+o5ViFO9L&#10;qVWTBN/1c4u+dAGvOwmUgcV4lUVNvL01Ea3EKd315KS+LMilKK1yCWVX5UUXqdpCo6fPQk5HhySr&#10;IeE9/5DT0aF4akRCTutA8dSIhJzWgeKpEQk5HRPxaHb94uyGFbkyshuW27VfQs0/82D2flWb2bAc&#10;CrS516Tn9kdDa9kpcim+O6KAsmcPRVu6wK0AJGnnxdtPc9FanI5AmPP7j5BT/+Gd+8aSrpDT7wWt&#10;8v8BKUvmjutbLSKNRKvbqVrOV+BVaEW0NKe0kKfv4lF8L8Or04JocTs9LxFy6j9CTv1HyKn/CDn1&#10;HyGn/iPk1H+EnPqNRMf/Ae+7vyZxnzL5AAAAAElFTkSuQmCCUEsDBAoAAAAAAAAAIQCTmQBEAxYA&#10;AAMWAAAUAAAAZHJzL21lZGlhL2ltYWdlMy5wbmeJUE5HDQoaCgAAAA1JSERSAAAAcQAAAHEIAgAA&#10;AG0c24cAAAABc1JHQgCuzhzpAAAABGdBTUEAALGPC/xhBQAAAAlwSFlzAAAh1QAAIdUBBJy0nQAA&#10;FZhJREFUeF7tXYmXHMV5zx+RnZXEYTs2mBAkLhsHEz9w8gwC8/weJiSBR3wAmpnVgQ4khB2QkFYC&#10;DA6HAHNIOH7CEsJYwdGBEgjSSkQYBAgkI45o7pm9Zu/ZnXu6J7/fVz29sz17SdvdK5Ep/TSqqfrq&#10;q6pfffVVVfd0689Cjf467EWdU/tR59R+1Dm1H3VO7UedU/vxBeQ02OALevwhjy/UCFhzXcAXkNPI&#10;N5d1/2J7+Iq7gqTVmusCJuA0gAFvYMvYvuEm+oIwAQ8SvQLYhQ+SSAw0eCsyVWCWIQYZEypXpUvc&#10;F2icxzi/igyUo3ZWVLE7pURkGEFxirG4Ms/glxbopeLgW++FzrtTUpgoGqQItTUxhQW9bIMoGW5J&#10;dVzEGEfD+JUwc0MNTVCLdFE7otcTcBq5fJleZtB1HQ0KSGKArfH2bz+AxDL+8EPD357Hfo9qqosr&#10;oAWQVGFw7wdoq4qL4jLUGnG9nP3TcXRgYNtBKGWLG5kF+fDFyyjDukrBmajdn/04IAnlgX9vQWPY&#10;Pkr6sh99rnQN7vsAGor9/bquBTzzIrOXQ4BD5fEWOroowaBF/2YFeGEJIwUybDOySoNDlfZ7Q3/e&#10;pLqpUtp8jynhUmqQgzTSyYzJKW2EqlFTUVVZleUvDQ6Sg5EBdRS7etGxWmtFbvejv9UGByEDASXf&#10;uXZjZ/NGEofcF7andmOQtM67NqW2vQ3dZkG0WPUn8d1mXdPynT0hzx3Q0791z9Bb76OIqTDc4Nd0&#10;LX3gg9QBpOuRS5cV+weo4cym6F/djVqUznxnJ7R1Nm9CCsQCHi8+89F4snkTYNarDXPqi9/SLDWU&#10;MQARz3zIF/sG4t9fi3YlrlpjWrTCOJz6dQ1lGZQ6M6vrwW3IUYkjAnuux29YVWutyIzMWRk6o0nT&#10;i+BIiYtDkIp0PXHLalKjl9PvHhmwcOrxl3UtH28TckvoTvfTW0hloy986VKwbHKauG09C3IKU1Xb&#10;rY8rTrVSMTp7hckp7BRxzLb0/g9QtTLz7OFjav6Z9VZzmj54VGpQyudh5AZebpGGlTvv34SIklQY&#10;jVOPL9wAUyelSpEKyIJ2QLGModb0Quh8uq3I390LcSUmvW0aoVCaGL2InKKp0K8koSqEaSW5iZvX&#10;qAg4pZ1W+q8i+Cwk2hFJ7X9noOWd5K+2IAUUhC9YmNr3LtwZviIkbl+PT7Ng+z8bnKInkWpOOzn3&#10;EUkfOKQiaHPm8CdoDCaNkkG6ySkSS5k0RxO2/8NV4pHAqhY6d2GwgROfHRFJhVE4RVs7bntSjJQ0&#10;mcQiSwrTBBh0rVgo0EmLUliQpJJrzKZqhQDSc8f+l02howSzDPDB8SsNKifJKSoKeuYpTtEZ5XMx&#10;hPiKMBan6EPs4pXjcspuAiY7SB+200ZaWPcTm/GZj7dzfnx9kfSlHP7LJei+ORIKo8/99tufJHGg&#10;J5eHIjZL6kaVMkqSgtxsXskLp4adIoRHjhuARC2dVY2GXSux3qdejcxZqnInyWlkzpLQ7EUGp/Ab&#10;s3yR2UuwW8BXhLE41UqalsmMwymsLt/e2fP0qxwns8GmndI7laOX3I2JqRWLqguh80ErTTc0kxsD&#10;Jakw6tz3t922AcMWu3ZVMdltGiqy1DCqrwharqCKQKmRhKDp4dH8aXQOLEVPrt9ozn1UJCshvyZu&#10;vl8iusmpNJTjpz7hT1UEzUnSn1IgculSGDtaJfrK8dvXsSBr52QyOe1+YgsMwOQ0D07F7SpOoQcm&#10;l/7wYzbGtFO9jHWfXz0+7A0wKVt/ukHLF1Avmg1V/b96I/rXWPe0nl9vN0spjM5p+21Ptt7+KCor&#10;JnvYWAmmgPG9itPqRAQz0QQSwxeuJCEFjLPh/sINJBRAyxK33I90GPvQgUOpbQchGPLMJ4lljZut&#10;slbAGlXZhCUfeg6f6Enkm3ehCDQohYnbm/mVnofst936mOKUpGM8Kw0rdHSq4un970IeG3DkZWSN&#10;Uv4dgA0WB4ckxde38b/okmlarJ2c6lrfM2+IWi199JNJcRqaBdOj9dnCqdqTRefcnTnyGZpGCtA+&#10;vVzs6QWOC1Ol/pSWyyES/f7q6N/eQxLbk9IHaAOn/JM5/Bm+9776BocB+8fUEJYOyEA/rBWS2EtB&#10;rjg0hCySdaa/2NsvAiQdExWuHO0RTsuF7h6UMbYNiBQKxe6+YnevarNk6Whe9pPj+fYkrBaLhPi9&#10;cuTypapg5ij2yHrih+stvm50f2rCJk69ekmLXrgyNJPspH6nDgscdwR0qRItt/7jQ9xgNfqTa38j&#10;LGmB8xdzFZqBjTqI0DIfHYNZwWBbf/JLsIwRin3n5wYpsiuKfW8tHbtWTly/hjbRxz0/BFJ7WkSA&#10;jVF7fnCdefdDme/GvBFjNPb8Zkq+jQPAdB55aP5DLUdC5yxGBOJ9z78KQyaq+usGp1IrIubJj42o&#10;mi+VONyr4ezpEAim85Ppcr4kKaJKfYUwv4qAoKLBKGLUq3QaEZFnwYqYUbt8VVnDEA2iivJSBWtR&#10;2owGmJorcIXT/2dwZe7TpmhWw+AgG6uBpHApMIxCtmu0AjqBeWHPPGUdSg8WDeTCfx2vWJBoVhdo&#10;jCroK7gBMkoRkq7qQroSUMIGqIcNkKpZhFsX1ZiKjKFqEnDJn6Z27Evt2pfasTd62Uo0PfnL3/Tv&#10;2pva1QKEvrIAHcgdD8E9ti96Gr3t2bR9YOe+ANn0p9/9COnJVf8GPZ0rf53auQ/awh4vtClq+l7e&#10;PbBrX+jMJqHGO7Bjn/QfLPhTO6kfiH13DVdwtsSHevt3vinD4O/b9SYqgs6Ou55XLCOuivS/+jpk&#10;uh7eCq899McPgzOtJ8Nx4NLcRyI9vSwl4a8tGNr3jpHCr4tVBhZ6uP3oFXfnPguW9RJ38rJoFHr6&#10;kN3ufWpg60FTOSJiPojwrJG4/iF1zawiQLOSKrDaY6uux667D6wlrl7NmrA/E35FAKGIv7lIzCjC&#10;WrVSJtu15gUUzwXCFKlckZoM3OM0MmclKEDjBnd/oDjljJNJhzZ3Pb5VIuWOOzcKpzjOyyK7520U&#10;Z+Tg4dRLIziFB4BC8AVhmDPPNpIuAka857GtmBbY7hf7BmiYm3dzteZ4cA8LAXQB9SLC87sU6Vj1&#10;jNGqcgmp8ACZo9zDidpJ4cQ4FdNgV1XKqJwik56xSonK5V5KIpmWTxSn2PFBG/aMNKVCkb7s4qWh&#10;r8wnp1IdKhr4j/04bg++frD3md+lauw0et6dkMF5EbxSlaSLgBHvfvQlFSn1DcIzonHFrh58xi6/&#10;R3GKbakSQJdUpH3Vs8qK+3b+N+w09r37IhcsDqNhVd0ZHydop/DcPNUYYQxOuZUz083cWk6zhwKZ&#10;9wPoQHLdJlJTyKsxMzlFR1M7DjCRVwV9A1v/R6UrPRiSDu/zaEz67SPo/EScptB4UN//IpjSuzds&#10;w1ek13Kaj7Xl3gvgQBWciUGl80lcu7b2CsY4OHE7rVyWx6ee50FTzRT4ICWGduA8U60EQHotp9QA&#10;c5M7HL3PvYIErZRDPPtpEDlKeGDHAXZXL2Xe+5Nl7uMz/3kI1bUvfhqfmNpm+qicBmf40Mb4TesU&#10;U2PZqXKv7Ckwi3MIX2OXLAs1Wq/nj4UT5JR3ZjB6/ArPSHdz8TIsqW3/9DDqFikcATErrXqQXsup&#10;0e5Gf+TMhaEZTb1b4ez05IrNWfGnEMbXgR0t6AzMcBROZS7n4m2MlPXIhSuMdAqMwmn0orsUWcWU&#10;3G4Yg9PO1c+ixtAMX+jsBcGzFsBjKFplmzGp1f+EOYVhJte8iDrQHyOjEpCIEL/iZ2h3tRIAudGL&#10;sEbRxtMtxwx/KgaOWQYz7Fr3AsYGrR/4w37YKQZGKNMGdvJyOkplDh2BP0VEbRvpQBu8GpZ1XhpH&#10;0Pp3vakq4tVbGS2kdj66FbVAAJx23L+JjabVy/yQpUkrFNRiCA2qeMeqZ1lcjvZIxJBnP+W9L7VR&#10;NXs0Dk6cU9lyYxmVoR0RUHE+1goxtRmsBnLbb3k8uWErZNq8DytO43PXxec2h2YhVytE2yNX/hyJ&#10;3c2v5D4LlcQM0dHSUDp65X3oW/rQkeSq36J44qZHMsc+537oDF4qjs29V+5KgDfD0BJQe02z8lF9&#10;W/a03bEB+6mhve/pmYxw5G390UNoe+S8xWxzoRC/dr1st0qqePK57fFr1seubkaN0Bm+aAkJp2/B&#10;3Lf2a1RMxGkn94yoCYEGIokwHES6H94ulQmz0qeun71gXiurhpiMqCiXC22dmJhDe/9oFIS9nLMw&#10;teMtmCSA1R/zgP5UOEU6pKA7tfftzKGjGE4ty2tXSBrcfTBxNW/5Kf3FTAbl1TAYasX6VFzP59Bg&#10;RLAFhjCqgPdvX7phWAAUX7iUxbnRYihl0sGz50u32IDWHz9S3aPxMQGnbIH4JkR4uVOMnztB85DH&#10;Napysmz0HR9tJFHKvJtCDepGfMXnUgNqacA4GXPWgHgGkWQEtm8UYXGYDCcNhlk2ZF6sikapyvSs&#10;joflkpJUxHoBaKueTBSmQi86VZXCRFZBSSN9MpiA0zpOAnVO7UedU/tR59R+1Dm1H3VO7UedU/tR&#10;59R+1Dm1H3VO7ccpxykv/6hjqBwueaaUC9LqMMrjZsN8kWHWCV0qdg3TzykP4Opory4szPAPvMbr&#10;0LyYwb9yVUOubOgMEpFoctUzYeMkzoO/XHCAKqt+9zH9nAZ4b9kf/vpiLZ0R1oQxUjdxkOviZd5b&#10;ntkUbJgXrvpR7jRiejilSdKsaJ7xuQ/wQp9pkGKhk+GUxJN/0ipf9fBfLKLHUPprKnUN08Mp78V7&#10;/NHLVoBIuUJpXKKdYuCF5f6U8iSWGt3ENNmpx5v7PGTYV82H/CtmWNZghBJUknyRqCE0MoiJg1g9&#10;uXqzGCxcAf21pXan4T6n3vCXFtA0x7JNGi7ytXxvf++mP7T95KnWmx6OX7O69eZHu9dvS394jCIi&#10;oMRrg/IGxa4+2Tzw6nJNG5yFe5xiSmIBiV93X0mMjLQYFJBgSSvrxUL86nVcxFFEGFE7KlIjGirL&#10;ui9y8fLM4Y9ZlArEpRr6lHLjn4rjNtrgDlzktMHXuuIJUKCNNDFNL6HzQwfeV9spslBTdlRw39rg&#10;i9+wloxCaWWQqgMGiXd6aso6Clc49TSFGnxttzYXK8/7qMAprGvF1MDUt+6JhY9QmbJZQzldMeza&#10;/d2VG5yiY5HL+LinxZTQ6/B5d4q/m2q31W3H4lAGPBrK1c+2GvgbSouw03CWU0xPbkIb5SGHqgB6&#10;taEhdSPTUmQqALOp3++nwfI+Pt23RcAdOGyndJHztGLBskwX5FFfcYjDN4SnDt7xbvAFv7wAbCrL&#10;tQi4A6ft1Ne3abdBpAp8QKZfzvh2sjk+0Aw3r7Y4zKk8xm2wKUHLF9BDgD/Ir5F3CLEbVrtps05x&#10;ynnt8Zf4VLe5EOslTa9+9tg1BGfM47SQK4eWLCfgnJ365Gl9LhcVTsvRK1dgXxWWh+ncBKgspYeE&#10;0NOaU+xsjMfljFCS335axVzDWU2h8xfU/oDbCTg29+lJDTZVCJ7Nl7JYxFwDPHgpk8WnJd0JOMVp&#10;/Lo1JqVwqaVsxiLgMjhFzl0Y/sYy/nLP4aF1ilMemiq/5YRXDc1eYhFwG3Ixodjdw+l/2nGqtkqK&#10;TRU0PuM1fZ5UwFZ5/F3NW3hFtSbXXjjAKSbXTOMFJSqk9uyfRk+qgFYdx/Zulq/d/5TTS6Ujdtpx&#10;zxMGnRIily2fdk4VYKqFZPdpyKnHrxWM13ypQF/mcDcmCTSjnMs57YgcmfvmRShu+csn8KSm00Db&#10;Bra/eRpyysecDE7lhtupxGmjt2P+M5FvLbek2wsnOOUjYopSRPKxNovA9KL1xnXtP3rCkmgvHJn7&#10;VZyWh9750CIwjcCsD1+xomvFFku6vXDETof9aVlPHzpqEZhOePyRby/ve3GPNd1WOMKped8Jpyn1&#10;tOSpAo8/ceP6vs2vWdNthf2cBrhGDRsqD6Y1MlbMbGKBSqGTCHxeVJ5wHh+Y+12rX+5asw0R57Z3&#10;TnBavZeiqVoERgE4NYfhpAKKI1jV1gA8Dh083P7TJxFxbkfliJ3GF/zC6KuEiTsw8ix70sGqtgY8&#10;j8hrbCzp9sIROw3N5JsXzfvP0av+ZYKJpjidkqUyWNVWQV03wdDqZeMtH87Bfk75JhE+2D38C4n0&#10;e0fVi4rGhAt2Kj9GC1+yFI06LTlFB3S+AcLgVOe7G8e98zyDD9dPJWD8inwzQI3mCuh8GvyDb71f&#10;ymZOQ04FrX//AH9cVulw9LJ7LAIj4PEfn9pCDCc+0ZrDn1CgLV2rX0KkJtdOOMUpesjfQxmcYl0u&#10;IUU5tdFg/CCyJn2ygOYJOY3x1e98CUtNls1wkNNsLKE4VRud4NcWunMreHTIi2r0Yp4/PLBk2Q2n&#10;OOX8OqPJMFX2hss6tjJTtMeThMcf+8492Cm33vKAC7U7xyngLfX0DP/6TNc71j0PTifYAzgA1Cin&#10;D2wM3JgojnEqwHJfquyoVAjM4lphEXMQ8vrUUk8fhrTd/68T+Vx74CynsIu+zf9p0CkBXsB8N44r&#10;8MXnrkalWmmi/Zx9cJpTopQvcOJVOC3194c8TU6vv9wJwP+cu1Bmvebm8ugGp8flDY4qcLnS9ezH&#10;AcxKi5i94GJ4lr9ULpV0rf/l16ey+T1RuMEpJl3kW3fzZDX8Gz89H4yhn9JVBWupk4dSe94i1MIz&#10;XDZH/V84TrldTdz8oHmVBCcr9LeYzZJWyNi9v0n8YL38sIj1gE15C9sXi1MF0Np644OgEpNRMatC&#10;5MuLQDpfETeFHzJi3ZOXzFFP7vMoXSg9uHZ8hoPXSceCi5xi9nl8sUv4/64YdEpA50s02AkPl+NB&#10;zqbe0Jz5sH6+wFPT8Mn0hi80pwroYfhML2iEH+C7S2lNxsKVC8aDM8VgiYm54DCIGCLhc5fQeTJA&#10;p1ZMDYb4UIvbbCq4zSlfu8EXQ/oKnb2KArFVxSs+6AET/6BeDD8Rp2Dt3EX9u1vEOxsDBAvteuQl&#10;5aY5M2pKuQC3Oa1GfO4qRaLBbHUQo8t3dXc/9kriBw9Ev70ycuFSIHHVva23PpXa06JpnODDBSHP&#10;l06nA413WGpxH9PJaZhLii95/9bRKMUCA84U4wjKCEE0PphovEuhQioSo5evcPXUOzamk1MTmKTx&#10;G/jfvskbEPiXXNUyjbRK0Moan1nXy7ljAf5fg5jspwahwCnBKewrLAs0VpvE9etynwbKehGGaBBZ&#10;HUg5P/pefi36jeWy3KuCdU4ngqIJXAe/uiB6wdLI7GXBcxaGZvEhZ/cvFZ4oTlVOaXeyoxJwt0DM&#10;42Ojp4w9joVTlNPTGnVO7UedU/tR59R+1Dm1H3VO7UedU/tR59R+1Dm1H3VO7UedU/tR59RuNPr/&#10;D2DTMUPdRdraAAAAAElFTkSuQmCCUEsDBAoAAAAAAAAAIQA2jduGKhAAACoQAAAUAAAAZHJzL21l&#10;ZGlhL2ltYWdlNC5wbmeJUE5HDQoaCgAAAA1JSERSAAAAcAAAAHAIBgAAAMbg9EsAAAABc1JHQgCu&#10;zhzpAAAABGdBTUEAALGPC/xhBQAAAAlwSFlzAAAh1QAAIdUBBJy0nQAAD79JREFUeF7tXfdXFcce&#10;f//M++WdJO8leVFBRAXEGk+MMXlRYxJLjiKKoEixxxqIvYu9Jioq2Bs2ir1rTDS291SKNCsgMm8/&#10;3525zN27F5a7u3DX7Oecz9nZ2Sm789nps7N/65IUzlw6l66ADqcroMPpCuhwugI6nK6ADqcroMP5&#10;TgvYeWw7FhL7TzZh5RjWKbGtrhuns0kCIkEE/V1HQgn6cxcI/cXrzx48cyOXvXz9ghWXF7LIMSG6&#10;bpxOwwIOmNmHyZATBAk4ekkMe/u2ll+tR8zc773CaYyjFv5A/n7+ZRqdd1YYM28g2QFLd82j+CJH&#10;h7Abd6+Q3YtXz1nX5PaU24DBaX3pBcq/dpLOX1W9ZD1SI1j02DA6v674Q9illSWsSBFXjt9pNCRg&#10;16T29OAyhIBIzOOXDnNbfSzLXuATpj8WlT4mPw8K79E5hACKyh6zw+f2kbnjqFbs5JUcMi/cMZuO&#10;yGlthn9A5kFpX7Os3O1kXpo1j45A1JhQblLuX3kB/hICRikPqgePgIntuE3DaD/qE5+w9Sijs5Jj&#10;uiV3IPO3SgkQPurfZI5bMIRVVb0iM/wcu3iIzG1i6gUsLi8iM64v2PEzmeVn+W7mV+++gKLI0YMQ&#10;MI8XUwKdlEQKG/khO3Mzj9uoSF4xyid8LaMT1fiyee5BjumW0pHM3878kl4CCDNSEbC6uors4W9/&#10;QRbZywI+rSgmM64v2MkFlHJg7rUT776Avz+4wR/XF0JALYTfdiM/5jYq1u1f4bnmj6IO+2JSVzrC&#10;ThZQuEOxLQsoGDJc9d+YgFm52+gI0d9xAa/TgwLaBoqegHW1tR6/HRNac1sV245t8lzzRzQ+gNDY&#10;f9EROU0rIIpRCCELiLhgb1TAhCXD6VhdU/3XELB7iloPybBDwPuP77A3tW/YJ8P+QX4KSx/5FKFA&#10;nNJSlQU8rlMHNiRgklKcV3H/77yA0WPUDrAWQsDCsideFH47JrTiLlVsPLTac80fn72s5K7rUS9g&#10;H0VAqRFT/ZrM8KfXiHlaLgkoGjFcwOSMePZLzgYyv9MC9lAST5i1EAL646cpEdylitj5g3TdCYru&#10;wvmbBZR7C26conOR6NfvXmYZuxeROUK6Pm7VGDqiryd3Iw7xLseEVYl0BGQBw0Z+ROZ3WkCZWugJ&#10;uFzp7+07k83yr3u3TJGzIJDWvcx2PEGHpPel81V7l9J5qNKwmbQ6iczA1pyN1IiJSGjDnr9Sc+zb&#10;t2/pZRN14JD0ftTPK3z6iM6BPpO7e1rVEB1hvHlT4woo8/gltSiTcVrJKZ14MdwYkaigbO6cJM7D&#10;SACte9j5+JHO5euyG63ZqbRdQGDz4TWOT6hgpaUC/pD+DRu7bASbrBR55c/LuEsVg3jR6NJaWiqg&#10;zLYjPuQuVdy6f0PXnWC0kkMnrUnyMCohxJNr0Wj55eh6tmL3YmrgwA6NE+G257gorxyOEZ0pa5M9&#10;139cl8q6Jbcns7/iHOO9mSe2sAWZ6SxqdCg1eOB+4E9fe9zgfOLqsaz3pK5k/iG9P9kP/Ok/dI66&#10;F+fRSn0/WYl/6rpxHr920ZSASLT1h1Z6GDOvfuZB2w8EGipGxTCajH7TenlapwJosEQlhtLgtYxF&#10;SldBhCVamzI+n9CZjngZ5HjB/tM/p2sCKD3C49SRJHkEqa6ujlW8KKd+KIB7gf2d//1O53jJcC7G&#10;bwG7qw5TAmoTffa2WR73gQpYUl7EIka3IfNzpfW6UMkRAPqA7fnwXM/USI+A8nitCF8IWPmszBP+&#10;5xO7kJ2egCeuHKVryHlT16WQWQzrNSQgIMcvBExcFsttGI0LC/92MCgFFAKgb7cnL5PMCC9khJqo&#10;3yv9PCEgwhQIVMBrf16iayj6klcmkNmogO3j1NEhQAi4J38nY3WqXe+JXT3+7aDjBQzjdS3cagVE&#10;Do5fNJTqPaMCgpFKCSCmrhouQmupnyoAAXEPKFrFZPL53057xWU1TdeBMrYf3+JxLxJAoK7urSEB&#10;MUPQf1ovMhdcP9mogAI9x0V6whICCsCvUQGFnREBSyqK2foDGTQYAEBA8RxTlIbT6+pXrOJ5uce/&#10;HTQloJ49teAUamfpT13O8QlTpjY3V76ooHCMCFhU+sTr5TBThKauVIfmjBShh87upeNBfpQFHDDz&#10;C/aEry6AnRyflTQt4Kq9S7hNw/hmRm+fMGXKOVAWYzef3PUn4KXfz9ER14UfMwImZxivAyMT1MbW&#10;lLVqwwcC9kiJJLOMdkqLVo7PSpoWUNvM18ONe1cbLD5BISDqQNkei6WALmPD2ZQ1akJFxLfyCAg3&#10;wGQlEYUfIWBZ5VOqI0EhYJuY9+hc7g9iqgtop7QYD59Tc5Oo2zKyF5J7jK1qBQwboY7fho1Q5y8h&#10;4KbDa8ictDxOuXd13rHv1M88cVlN0wKCEPFB4V1+xRspK0Y1Kh7oT0BtfYaiFeEJAcULhAaFiEfr&#10;BxD9QIFeE6I9cSBXyjhx+ainHyiAJSFaAUU8yGEABISb6poquhdhv+Pkr564rKZhAY0QN43Kv13c&#10;R1SkGRFOJvzqLX5CX6tNzPuUK4Qd3IIww48wa68L4gXxOlfClN0jR7ZWcmdbJTfphQGxhBlucRRu&#10;xBEzJDjKz4DzjvG+xbZVtFRAl81PV0CH0xXQ4XQFdDhdAR1OV0CH0xXQ4XQFdDhdAR1OV0CH0xXQ&#10;4XQFdDhdAR1OV0CH0xXQ4XQFdDgdLyAmVzvEt2LdkzuwQen9WEpGPEvb/CMthcBM+K7c7cQtR9ax&#10;JTvnsOkbJ7KExcPYN9N7s06jQ2kS1s5FR3bTUQLSMoWRH7PRi2PYkQsHWIXmAxozuP/kT5Z1ahv7&#10;YlK3gFYTtBSDXkDkDiy0vfvoNsPa0ubCy6qXbF9BFgsZ/kFQixmUAor1KpXPy3lytjw2H1lDC6iC&#10;TcygEhCLf2ZumsSTLHA8LLrP9hbsYvMz09j41Yn0qRc+2c65eJBWSptBVU0VG6zUtcFSbwaFgGiE&#10;7M7fwZMoMBy9sJ99NqGz0qgJ1Y1DEDkIC3IHp/dnpRUl3HcAqKtj41eO9lnd1txsUQHx8IfO7uYp&#10;Ehiyc7fRMj6swQSbUsTBLVqxFc8CbwzhQxY7F+42xhYREAn3/ayveBJYj/A47zWiRvjZ+GhalGsG&#10;0WOaPzc2u4Dod+lt6GMl8Hm3XtyNEcKbBT7TxiJgvfDtYLMJiFyH78/N4sspPdi6Axn8TB9oqMgf&#10;uzSFSHwsjTeDmjc1tAGtXvhWs1kERK4z1WDg6JbUkV4EfE4mcPn2ebZ631LWPSWCPkcTXxVNXpOs&#10;ey9GiHCswPIs4xvdBkrbBTTy9ZJRYLstcZSLKYiKBhGK5geF95XuSCuvewiEofxTNrPAxziNtYzN&#10;0FYBh875lj+GecTOG0itzfTNU+lLIdEPw/HiH+fYrlNb6Ssj7T2Y4WK+nbNZYARJ/pzNStom4KKd&#10;c/jtmwc+tUYuwy70Am9qa9iBs3vY7f/eYmv3L6frevdhhgjTSlj9goGWC4iH3n5sM79la4D+HcZC&#10;AWxqh+IS8eCtRg60QzxBbJJnJdoqRbNePIHSUgGRkHuxxYZN6C5tf9lctLIOF8DOUnpxBUJLBUQf&#10;yGoMnT2A6j7sAYqcN339eDZgRh9bc52WRy8c5HdjHbAvuF5cTaVlAi7eOZffmrXoqIiHObrsvEza&#10;jlkAfUpMM2GfUe294Ht2KwebB/G9vK0Guld68TWFlgg4zMLWphYllcWU27D/2IHT2dyWsX35u7jJ&#10;958Un6ZGstdVr2hXXtm+SVRyO+pymEfMH8xjsh5mP782LSAaEnYCuUmOD2J2UATD/tzYnWlR5myv&#10;64LYnRDQbltilGK3RcRR9qyUzHYAm6+jntW7ByM0JaBVIxb+kHf1hG68/ojtH2WxovimeWjFyu5A&#10;uJu2YTyLXzzU5xqIgQLMygOY7rIT526dDuglA00JeO+x2rS3C9i2Qy9ef5y7dRbtECXbPSy8x4rK&#10;Cml0Rq4XsamPgNw/ixoTwrYcXUfTREDO+QOUuOI3B3YBgx7iHppCUwKGj/LeS8Vq7M7N1I3XH1Hc&#10;AmJGAH9Ok4HpojX7lpIgqDcF5myd6Qmj5k01t1WRuGwkuccG6XYBxXSgjS7TdSAmM+3Cwyd3deNs&#10;iBh3bAgfDvk7O/dbAbtw6wy3Yay2ttaTgOXPyljfafXPVFj62Ja+oABeKr0i3ihNC4i3c0+eueUQ&#10;DUEvzsZIsx+VT3kI3shWcjXqHC1mbZpMz5J37QQ7dfUYt1WBjYvsAn4WpvcMRmlaQBAd7FsPb/Jb&#10;shZIVL04GyJyk3Y7SiPIuXiI+pax89WBc1EP2rWcsbGfoRihJQKCKGbEjzisBNZl6sXnjxAcUzgd&#10;4uvruKZALKuAeJdvX2C9NHusWYU5v84I6OXU0jIBQdwQOtBWYv+ZbE/Y6Ns19tAYL03NSGDD5n7H&#10;Q2gCFPHQv5y6NpW15+tq7Kj/th7b6HPfgdJSAUF07JEIVgG7EGJ3QPwnF8B/cxsSEbMV2LCuKcvu&#10;MTXVRQlTryXYSbGzEr/mbPCJwwwtFxBEE/7PR3/wW7YeySvi/I4jpm/5kYXEqj/BMgp01PXCAvEv&#10;X6tgx38kbBEQRC757f41fuvW47tZX+nGCUzfMJGORlBSXuwTjmCrmPe4K/PA11CNFf+B0DYBBcfx&#10;LYytxolLR32WKeRf9f5rmhGgnyeHIYjERgfbLNAYCpX2ILWatgsI9kyN4o9jLeTFQkjwQJcDyguk&#10;RFj7pZmPQPGo5KElU0YNsVkEBDFtUmRh4wZA/1OEPzDta27bdISP/Jit3reM/rISodznhNX1P40M&#10;FHO2WtNNaIzNJiCIB8L/kKwCfkSFDje+yA0WoMiMsmkFmh6bVUBBrJq2s5WKmfsb966w2UpnecPB&#10;lZTzxaiKFliqgQ3OWw9/n714rXZVAsWMjRN1n9dOtoiAghi2evbC2tGbzJNbdPtzsMOgsfhJR0lF&#10;EYvkv7jrPbGLX4GNIP/aqQa7InayRQUEkYD4Usmq6Roj9Q7ExAgL/tB978kd7rPpuHrnotdcYkuw&#10;xQUURMLjJ5BmkXl8C42fIkfIORGCqb8GaM2u3L7IaqUFUk3F2Zv51IUx8rLYzaARUGZY3Ecs92qO&#10;bbMAgQCzGwmLhtGLoHfPLcWgFFAQbzhy0uHz+1tETMxqYNk+FjgFQ27TY1ALKBPFIda1JC4dwU5L&#10;30hYDayHGZTWj/qtwSqaTMcIqCUSFyMoOPZIjWCTlD5h7pVj7K2BxlBpRTHLyt3GBqf1pfWmWOCE&#10;F8QJgmnpWAFdqnQFdDhdAR1OV0CH0xXQ4XQFdDhdAR1OV0CH0xXQ4XQFdDhdAR1OV0CH0xXQ4XQF&#10;dDhdAR1OV0CH0xXQ4XQFdDhdAR1OV0BHM5z9H9cb7F30WVgEAAAAAElFTkSuQmCCUEsDBAoAAAAA&#10;AAAAIQBbhNh1ZBoAAGQaAAAVAAAAZHJzL21lZGlhL2ltYWdlNS5qcGVn/9j/4AAQSkZJRgABAQEA&#10;3ADcAAD/2wBDAAIBAQEBAQIBAQECAgICAgQDAgICAgUEBAMEBgUGBgYFBgYGBwkIBgcJBwYGCAsI&#10;CQoKCgoKBggLDAsKDAkKCgr/2wBDAQICAgICAgUDAwUKBwYHCgoKCgoKCgoKCgoKCgoKCgoKCgoK&#10;CgoKCgoKCgoKCgoKCgoKCgoKCgoKCgoKCgoKCgr/wAARCABxAH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5U+7zSggHB/KgnnI/nX6za3/w&#10;S2/Zw/Zw/wCCYPxC8ReK9A0jxR8StN8LzX2q69IyzPo961tHKltCB/qgiSIwyNzeZv8AusgH9GZt&#10;nWFyh041E3KpJJJebWrv0Vz+W8myHG517R0mlGnFybfld2Xduz8j8mc46/SgEFulfqd4U+Af7B3/&#10;AAT2/wCCf3gH9of9pT9nIfEfWvH17p4v5LuGKVrR7q2kuNkYkYKkUUUT9AWkfqQpGz54/wCCy/7K&#10;fwS/Zz+L/hHxl+z3oa6X4Z8feG21OHS4pWaKCZXXcY1clo1ZJI22ZwpLBQAABx4HibD47HfV405J&#10;NyUZO1pOO/W68rnbmHC2Ly/L3iZ1YtxUXKCvzRUvhvpb7j44BGeKK++/+CdHwD+EXxC/Yy1jxt8R&#10;vgj4W1qxTxZrdt4q8Va5GI59E02LQJJ4ZYp/MQxH7YIV3DdgSNgD7w1/jT+xx4L+GvjT9mGL4P8A&#10;wK8P6t4gvFj8I/ErS9XsGvNMuNYNhZzvcXEaOrM4jvLmfzNwAFujHCpgzU4owtPGzwrg7xcle6s+&#10;VN/L/goKXCuMrYKGKjNWkou1ndczt87foz87fp/+ujcqg5NeqftQf8IT8Vf2ufFmm/sy/DxU0S+8&#10;SPY+EdB8OWLv9qjQiGNoIUXcTKV8wIBuzJjkjn7I+Hv7Mv7P+o/CP4P61ffCPQprrWrb4cnVrh7F&#10;d10bzUdfjut57+alvCreoiX0rqxme0cDh6VWrB3qW0TV1dX1/I5sv4erZjiqtKnNfu76u9nZ20Pz&#10;jyBxijPcV+knxa8Dfs8eEvDVhq3wp/ZD8B+JtL0n4jR6N4m1KazuEvfDmpHXbiJvtsO4C4sLi1dY&#10;YPuxpKvVmVFXqNc+Av7NWr+NfiJqs/7NPgm3h8A/GDVdP0vT7HSjDDdWun+FNUv4oZwGy6vcQxNI&#10;AVVtg4Fec+LKUY8zoytr1V9Glt03W/5anpR4OrylyqtG+nSVtU3dPrt/TPyzzxQhz0r9GvA3wA+A&#10;X7QsHw98aaD+zAPBsviD42+E113S9b8PmzgnsV0W9u7+KzRndjp9wbTcmWIZiScDp8n/APBQb4Ye&#10;FPhR+1l4m0f4feHZtL8OarFY654fsZLYRLDa31nDdiKMAbdkbyvCMcfusdQa9HAZ7Qx2L+rcjjKz&#10;etns0raep5uYcP4jAYP6zzqUbpaX6rzPF6KQMO9LXuHz4UUUUANY5HAzX6ifsV+JfEPjP/giF+0N&#10;4p8Wa1c6jqV9rutTXl9eTF5JZDp9hlmY8k1+XZwBmv00/YGZf+HEvx6UEE/2trRxn/qHWFfJ8XRj&#10;9Tovr7WH5n2XBMmsdWjfR0qnpse//tRa3+xz4Y/4Jt/BPXv22/B/iDxB4VgXQxYaP4dkZJJr5tLn&#10;VTIVmhbyljMznDgkqvDfdPxH/wAFn/2PvhR+zP4v8AePPgXfX0fhTx3otxNp2j32qXF2LJ7dbYs0&#10;bXDNIEkS4ibaWJDBug2qPqv4rfBrX/8AgqJ/wSo+D3hD9mnxLoVxqfh/UNKOvW9/qHlfYmt7G4tL&#10;iNxtLLIjyKwUgbk+ZSQy7vFf+DgnxV4Osr74L/AfRvEkGo6x4I8NXy6x9nIPlLKtlFFuAJ2M32SV&#10;tp5A2nvXyfDsqlHNqNKnOXNz1VOGtlFap22V31PseJo08RlNetUhHk5KTpz0vKT0ave7sunQ+S/B&#10;sn7S3i79lWbwd4R+C99rPw/8N+M5PE2p69b6LPLFb3UVmEkSaZTsWMQ/My4BA5zivfNI/wCCgH/B&#10;Rt9Qs9e8UfAFPE/9oaxHqfhVdb8N300djHrNm9naW9iFlXZBNBHOkIGS+6YgsSa5Lwb4X1/xP/wR&#10;/wBbHhz4aeItensfjBNdzXug+a0ejW8emRtPd3SRxPut/KDoSzRqhkVyx27W+7f2U/EXw2sLXwF4&#10;W+J0aix8R/C34QWljcPdeULfUYINWv7Ik9W3XNnDGFGNxkAPGRXp5xmGHo87lh4ztOS63+zd6Pd3&#10;122PIyPAYiooKGJnTvThLy62Wq2Xz1dz4B0eX9qGS++G/wAcfgz+wta6Dc2PjabUtA1TQfCtw8es&#10;Xa7HitsMWkMUYtZyqh8MfOIJKnb6NoX7Q/8AwUU8P+Ov7M0z9heBrS0XS9I8OeDZvA980OjXOlLL&#10;e2gh+cTGaMXkszBnYss/I2kV6FrXhz4ga1+zp8P/AB94o1OXR9Q0TVvBNguqaXcH+yfGGhyak7WV&#10;l8yKP7R092lWZY8kJy7PkBe2sruYfGuxf7Q3/KQDUlz5n8P9m2vH0rmrZjTrQvOhCVlL+Z2s7rVv&#10;z+W2mqO6jl1TD1LQrzjdxenKr3VtreWvffXc+WPiH+0P+35bfDyx+HfxA/Z0ms752SK+8RX3hi6T&#10;UNWt9HupNXaCVnbZiCV5riVkVW2n5iFFXbz9pb/goT4D1SX4i+If2c1jtfHPii+8fzRX3hWeS21C&#10;IaRPbXiFGfi1+xXEjurYYIyvnaQT7/4ktr/xL8LZPEejQzX1j4T8Z/GmPxRfW6mSHSWuNOvlt1uH&#10;GViMhliVAxG8uoXJNT/HPwt8UbL4wfGnxxrXjF4fBfiaLxpdeFdEuNOUDU1HgmYf2pa3J+aS3EZS&#10;DCZj3Y53LgT/AGhhVKdJ4amrKTe+rTWi31sk/RB/ZmJk4zWJqa8qT93RNbvbRar1Z4fqX7Sn/BTK&#10;GTSrLQf2Y7zR/wDhJYRfeAbfSfC155unw22iT6fG1j85cGK2unuAW3PvZZPuEA+O/HrTP24f2rrb&#10;S/jf8S/gv4q1KLQfA1jbTeJl0W6dbnT4o5JY72eZ929nQu5kyAwBNfpBrHj3xP8ABHxJ8TPjemm+&#10;ZDH4yufE/gv+0Fb7Lq9ra/D6+bzoOR5sAcRxs8ZIBwuQRiuV/wCCkfgfTr79kT+xfgv8Pdf8R6dp&#10;7+FbrQ59DDoNHs003UHW+uo4YZM20cR2up8tVMikuNu1pwmeU8PjoRpYeEW7LmV9E7X69Lpb736h&#10;jsiniMDN1sTOSV24aa2ej262fTqlsfl38TPgR8afgvaaRf8AxZ+F+ueHYdetTPo8urae8IukAUtt&#10;LD7yiSMlT8yh1JA3DPK19vf8FZvDHjw+BvCvxG8dPNoeqap4q1O38ReFlmdtP1DUoYbZG13SzKiS&#10;PaXUSxlsgKr4A3ZLH4hFfoGUY6eYYGNedrttabaOx+d51gKeW490INtWTV7X1V+gUUUV6R5Im33q&#10;7a+IPEFjpc2h2WvXsNlcEmeziunWKQkAHcoODkAdap0VMoxl8SuVGco/C7ehf0TxV4p8MrInhrxN&#10;qOniX/WixvpIt/12kZqpeXd5qN1Jfajdy3E8zbpZppCzu3qSeSfc1HRSVOnGTkkrvrbUbqVJRUW3&#10;ZdOh9Ffs2fskJ8VP2cdb+MHiX9qFPAulnWrvR9Psbq0ZrG7vY9Oe62XtwbiJLNJQqwoxWQu7qoUk&#10;qG9h1b/gmdYai2g/DPw9+0RdWvi7wzaw/wDCxP8AiW3UsdrNJo19q1gLZmuFSVFSymgBURlC5fBG&#10;FPnH7Ef7SP7NXwP+DXizw/8AFS+1+S88RRahZ6/4Yj0/7Xp+v2L2TJZrhpFS3uIbtvNE+NyoGCnL&#10;Yr27Tv8AgpB+yLa/FLUPi7JrPirzvHD6edc0uPw6h/sJbXw1qWmYDmcC6Zp78N8oQBEznJ2j4PM6&#10;ufRx1T2EZOKbatBW6JLbXS71um0uuh+hZXT4feX03XlFSaSlebutXd76O9lZWsr9NTyH4Af8E+o/&#10;i/8As1af+0B43/ai1Lw3oFvouv63dWNv4Zk1BrFNLuLeNmjX7ZHvdxcFsgKVK4+bdkQ+Nf8AgnT8&#10;W/BPg346eNLr40XN1N8GfElslvDbWcgGvySGE3F0rtODbvDbzQyP8sh+YLu6Me7+D/7af7I3w+/Z&#10;am/ZV1Txx4smt5vCnirRj4kh8IplTqc9pJFL9nN1ztEUmV8wcgc88dX8R/8AgqX+yH4p0T4heELL&#10;4YeKbqD4kv4ol1LVp7lIGsZLq0tILTbbru84SfYLXefMQxDcQHyRUVMVxDHET9nTk48zsuSPw8yf&#10;brG6d9fnvdPC8NPC01OrFT5Um+eT97ls+uylZ6K2/Q+a/wBsj9lhP2SYo/DNp+0ZL4h1a81SW18U&#10;6DJpslg6Srb2863catO7XlnL55WO6Kxh2ifAyCB4ZJ4k8STRRQzeIb5lgt2ghVrtyI4mXayLzwpH&#10;BA4I4r6N/bh/aO+Bfxd+FHgz4dfCjX9Z1hfC+rXx0OfXtL8u60jRJYbcQaXJOzs1y0U0c7Bs7Qki&#10;KD8pA+ZNw7V9VkyxFTAqWKj793e8Um+idkl0/p7nyOdSo0ce44WXuWVrNtbXavd9f6Rdm8SeI54o&#10;oZvEN8ywQNBCrXbkRxMNrIvPCkcFRwRxUqeMPF8Vk2mx+LNTW3aEQtAt9JsaMDAQjOCuDjHTHFZu&#10;9elW9W0PW9AuI7TXtGurGWWFZo47y3aNnjb7rgMBlT2PQ16Xs6GiaX3I8v2mItzXf3sbqWs61rIh&#10;Gr6xdXX2ePZb/ap2k8pf7q7icD2FV6KK1jGMVZKxnKUpyvJ3CiiimSFFFFABRRRQBtfDz4Z/EL4u&#10;eKIvBPww8Hajr2sXCs8GmaXatNPKqjLbUUEtgZJx0AzWx8Tv2cP2gfgxF9p+LnwV8UeG4Tj99rGh&#10;z28fJwPmdQvJ6c89q5nwx4k17wX4n0/xh4V1Oax1TSb6G90+9t2KvBcROHjkUjkMrAEEdCK/pM/Z&#10;z+Jvhb9qn9mPwr8ULvTLO+sPF/heCXUtPnjWeHfJFtubZwy4cLJ5kbAjBKkYxXyfEvEGL4fqUqip&#10;KdOV0900156rbbTofZ8K8N4LiSNWk6rhUhZrRNNPy0ej8z+aUNkU5elfqh/wVA/4IjaTaaNf/H39&#10;ivw00Mlsvna54BtF3LImfmmsh1DKPmaHJ3AHy/mwjflhPDc2k8lpeW7xTQuUmhkUqyMDgqQehB4r&#10;1snzrA51h1VoS16p7r1X5NbnjZ1kOYZDivY4iOj2ktmvJ/o9RrGvTf2OP2a7r9rr9ojQfgBaeM7X&#10;w/Jrn2nZql5B5qxmKCSXbs3LuZtm0DI611n7CP8AwT1+Nn7eHjtdI8E2baZ4YsbjZr/i+7gLW1kM&#10;BjGgyPOmIYYjU/xAsVXmv0i+JH/BDz9lz4b/AA30W7+DPxi1jwL8RNP1S0Gg+O9T8QFWur7zAFj8&#10;vcqh3JwghCuGC/e+YN5udcTZfl8nhfaWqtNJpc3K+jl6Ppq/I9TIeFMyzKCxns70otN3fLzK+qj6&#10;rr3PBdB0jw/4n8cfAqw+Ef7NFt4k+IXwPuL7w/4h8M74bVfFF3ZSoI5YLhg0f2eGTzrlriUKsbyp&#10;GTvlQH5P/wCCjHxN+PvxV/a78Ua/+0l4F/4RXxJbtDaDwus/mR6VapGPJhRwSHUqfM3qdrtKzqAG&#10;AHpHiL9s34UeDtH8X+HfGHwE1WP4rWN5dweCfiN4b+IU0c2iwu7vCVkgkdCVMru5hO24aSRn+eV3&#10;b5N1PV9X1/VLjXNf1O4vr68mea8vLuZpJZ5WYszu7EszEkkkkknk1nkWX4ininXqx0SaTbu3zPmb&#10;i1Jrlu+qT6bIriDMcPUwqw9KWracklZLlXKlJcqfMrdG113ZDRRRX1h8eFFFFABRRRQAUUUUANYn&#10;0r9qP+Dfn9o/w78QP2VLr4A3muqdf8C6pMyabITvOnXLmWOZOACvmtMpwSVIXdgOmfxXY88nGK9e&#10;/Ybt/wBrV/2hdJvf2LbHVpvGNtl1bTkBiW3yN/2ov+7EB4DeYdpyB1KivneKMspZrlMqcpqDi+ZN&#10;7Jrv5NXPqOEc1rZPnUKsIOal7ritW0+3dppM/pCOW+6a8n+Kf7B37IHxu8UN43+KP7PHhfWNXl/1&#10;+pTacEmnPrIyYMhwAMtk4GOnFdV8EB8dD4Bs3/aHk8L/APCStCpvk8Ix3As0fHzBTOS5Gfp/WuzQ&#10;ELg1+CRqVsLUfs52e14tr8ex/R8qOHxlFe1p3W9pJO3y1szG8HeA/B3w48N2vg/wD4V07RNJs1K2&#10;mm6TZpbwQgkk7UQBRkkk8ckk9TX4P/8ABUP9qT4seLf+CiniHxSvjCbb8O/FS2/g22Vj5GnG0dCH&#10;RGyNzSx+Y5/iY/3Qqj98Nb1bTdB0m41vWtQhs7Ozhee6urmURxwxqpZnZmwFUAEkkgADmv5nf2oP&#10;iTp3xi/aP8dfFHR5/Os9d8WX15Yy7CpkgedjG2DyMptODzX3nh7ho4jMK1WpHmtG133b792kz848&#10;TMU8LltCjSly3ley00iu3a7Xkcj4hvbDVdevtT0nSV0+1ubySW1sI5C620bOSsYYgZCghc98VVGa&#10;BnvRX7BFKMUkfiEpc0m31CiiimIKKKKACiiigAPSm/WnHpXrH7Cn7Pnh79qn9rDwd8AfFutXmnab&#10;4gurhLy80/aZkWK1mnwu4EZJiC5IOAaxxGIp4XDzrVH7sU2/RK7NsLh62LxMKFL4ptJerdjzLw94&#10;l13wlqsOseH9Ra3uIZFkjYKGXcOmVYFWHswIr9NP2Af+C6vw08B6Db/C/wDac+E+n6CqR/8AI2+C&#10;dFihhuZAo/eXNnCq7XbBy8QILMAI0XJGL4d/4IEeDfHPifxdbaR+2PHodnoHiqfSrW11LwqlzM8a&#10;RQyB3cXkQJ/e7eEA+XPfA05P+DdDwyv3f2+9K/4F4IQf+5Gvic2zXhDN6fssVN37qM0180rfmj77&#10;Jco40yWt7bCQVuzlBp/JyT+ejP0F+Fn/AAUA/Yz+Mmkavrvw/wD2h/D11a6BZfbNbmurk2q2NvkD&#10;zZPPCbUBYAt0BIGawvjv/wAFQv2JP2dtSl0L4hfGm3bUktbe6XTdLs57uWWGeNZIZEMaFGVo2VgQ&#10;2MHNfLfwR/4IvaV8DvAHxM8I2X7YWh6xN8QPBraHDLJoItlsmM8cvmti7k3j5MbQB1615f8Atvf8&#10;Ep9b+LXxWj8deFv2uvhDYQ2/hXRdL+z+IvEjWkjPZ2UNo7nYkgCsYSw6/wB0+tfE0Mp4bqZjye3m&#10;6Xezvsv7ve626H6BiM64phlftFQgq3Vcya3f97sk9+pwP/BRH/gtx49/aq8K3/wV+A/hy78IeC9Q&#10;/dape30qNqWqw85hfZuW3ibjcqMzMFwX2syHm/2d/wDgmz+yP8Yvgz4f+JPjT/gpj4D8J6tq1l51&#10;94b1Kazjn06TcQYXEt4j5GOpUZzkcEGrnwr/AOCKniP4geMo/DWofty/A5odrNdf8Iv4rbVbyMAH&#10;lbcxwhuRzl1x+lfqx+wZ+x74T/ZF/Zu0v4KweKdN8XNZ3l3cTeII9FjtvtbSzM/KeZLyoITO85CD&#10;p0H0WaZvleR5bGhlFRxle7tHVq27cony2T5JnHEWayxGcwUo8rteWi1WijGSfc/K34u/8Evf2Pvh&#10;78LfEXjnwz/wVK+Hmt6jo+i3N5p+i29xYtJqE0cTOlugjvHfdIwCDarHLcK3Q/EMZyK/oE/4K3+G&#10;vD8f/BOv4n3EWh2ayR6TbvG62qBkb7XByDjg1/P2nAxmvf4NzTGZtgqlWvNyalbW2mielku585x1&#10;k+CyXH0qOHgopxu7X11a6t7W6DqKKK+xPhwooooAKKM0ZoADVrQdd1zwvrNv4h8M61dabqFpJ5lr&#10;fWNw0U0Lf3ldSGU+4IqrmjI/yKGuaNmVHmi7rctap4g1/XdRuNX1rW7y8urqZpbq6urp5JJpGOS7&#10;MSSzE9SeTVNvm5f+dOzRmo9nBaWX3Fe0qvdv72N+X1/Sk2g9Fp+aM1XLFbIPaVO7GMoxt4r9sv8A&#10;gknP+1P8Nv2FPB+k+Hfh58OdZ0q8N1qGl3WofEW5sLlYJ53kCTRJp1wocMW5D9CoKgg5/E5uRwKu&#10;WXiTxFpluLTTvEF7BGpO2KG5dVGeuADxXhcQZLLOsKqKko2d9Vf8mu59Bw3n39g4yVeUXK6tZO3b&#10;yfY/c7/gope/tXfEv9if4j+EdY+GXw10myfw7JdX19b/ABQuLmWOG3ZbhwkcmlwIzkRYG6RRk9a/&#10;CVCDyO9XrvxT4mvrdrS98R300bjDxyXbsrD3BNUUGO1Rw7kcsjw86Tmpczvomulnu32RXE2fx4hx&#10;UKyg48sbau/W/ZW3Y6ijNGa+hPmQoozRQAUUUUGgUUUUAFFFFABRRRQAU5OtFFEvhFL4Qbp/n1pt&#10;FFTEUQoooqigooooA//ZUEsDBBQABgAIAAAAIQBnIeKI3wAAAAkBAAAPAAAAZHJzL2Rvd25yZXYu&#10;eG1sTI9BS8NAEIXvgv9hGcGb3SSa0sRsSinqqQi2gnjbZqdJaHY2ZLdJ+u8dT3ocvseb7xXr2XZi&#10;xMG3jhTEiwgEUuVMS7WCz8PrwwqED5qM7hyhgit6WJe3N4XOjZvoA8d9qAWXkM+1giaEPpfSVw1a&#10;7ReuR2J2coPVgc+hlmbQE5fbTiZRtJRWt8QfGt3jtsHqvL9YBW+TnjaP8cu4O5+21+9D+v61i1Gp&#10;+7t58wwi4Bz+wvCrz+pQstPRXch40Sl4WmUJRxUkvIB5ukwyEEcGUZqBLAv5f0H5AwAA//8DAFBL&#10;AwQUAAYACAAAACEAF55oBssBAADlBAAAGQAAAGRycy9fcmVscy9lMm9Eb2MueG1sLnJlbHO8VF1r&#10;2zAUfR/sPxhB9xZ/5qPZqgTXrcGMrmuXrewpqNa1rFSWPEmJk38/2d1ghS57GTHG3HN1de5BvkcX&#10;y30jvB1ow5XEKPJD5IEsFeWSYfR1lY/OkWcskZQIJQGjAxi0XLx9c3EPgli3ydS8NZ5jkQaj2tr2&#10;fRCYsoaGGF+1IN1KpXRDrIOaBS0pnwiDIA7DaaD/5ECLF5xeQTHSBU2Qtzq0rvO/uVVV8RKuVLlt&#10;QNpXWgS8cb0dIdEMLEYNUE6ek4nfSoaC1zXEp9EQH9MQnUZD5G9a+OtBTE8jYnJUxOQ0IsbH/sb4&#10;f2qo3XxrweWTI/01mf2wG+ekrut8phQT4JeqCbZaLA3B/B1p2g8O4KHuLEnP4ty9fTUXqjeaQ0yo&#10;RyJcYFXLS+MC2o0N7RPOntAnmAaQo4167MFDdvNlPY3DaTJ3SBDJRqOhiksKe7+2zdC2NZzh9Hb3&#10;jXQRh1x+vLyy36t113z+ZKOH8HD9LM5YHE3O4/lsHiWzZDYJw3BYMGqrS8CDE82QKSneVTCEO6A4&#10;zNLibnO//5F3apUV2ZpVB5jflll+l/YPHb6XafH7tG4UddfD9d6ClkT0Hg5eXE6LnwAAAP//AwBQ&#10;SwECLQAUAAYACAAAACEA0OBzzxQBAABHAgAAEwAAAAAAAAAAAAAAAAAAAAAAW0NvbnRlbnRfVHlw&#10;ZXNdLnhtbFBLAQItABQABgAIAAAAIQA4/SH/1gAAAJQBAAALAAAAAAAAAAAAAAAAAEUBAABfcmVs&#10;cy8ucmVsc1BLAQItABQABgAIAAAAIQAoCMxlnwQAAMUWAAAOAAAAAAAAAAAAAAAAAEQCAABkcnMv&#10;ZTJvRG9jLnhtbFBLAQItAAoAAAAAAAAAIQCvCtPHWBUAAFgVAAAVAAAAAAAAAAAAAAAAAA8HAABk&#10;cnMvbWVkaWEvaW1hZ2UxLmpwZWdQSwECLQAKAAAAAAAAACEA3dlm5MQQAADEEAAAFAAAAAAAAAAA&#10;AAAAAACaHAAAZHJzL21lZGlhL2ltYWdlMi5wbmdQSwECLQAKAAAAAAAAACEAk5kARAMWAAADFgAA&#10;FAAAAAAAAAAAAAAAAACQLQAAZHJzL21lZGlhL2ltYWdlMy5wbmdQSwECLQAKAAAAAAAAACEANo3b&#10;hioQAAAqEAAAFAAAAAAAAAAAAAAAAADFQwAAZHJzL21lZGlhL2ltYWdlNC5wbmdQSwECLQAKAAAA&#10;AAAAACEAW4TYdWQaAABkGgAAFQAAAAAAAAAAAAAAAAAhVAAAZHJzL21lZGlhL2ltYWdlNS5qcGVn&#10;UEsBAi0AFAAGAAgAAAAhAGch4ojfAAAACQEAAA8AAAAAAAAAAAAAAAAAuG4AAGRycy9kb3ducmV2&#10;LnhtbFBLAQItABQABgAIAAAAIQAXnmgGywEAAOUEAAAZAAAAAAAAAAAAAAAAAMRvAABkcnMvX3Jl&#10;bHMvZTJvRG9jLnhtbC5yZWxzUEsFBgAAAAAKAAoAhgIAAMZx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39" o:spid="_x0000_s1027" type="#_x0000_t75" style="position:absolute;width:4679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ZsbwwAAANsAAAAPAAAAZHJzL2Rvd25yZXYueG1sRI/disIw&#10;FITvBd8hHMEb0VQXRKtRRBAKywrrD94emmMbbE5KE2v37TcLwl4OM/MNs952thItNd44VjCdJCCI&#10;c6cNFwou58N4AcIHZI2VY1LwQx62m35vjal2L/6m9hQKESHsU1RQhlCnUvq8JIt+4mri6N1dYzFE&#10;2RRSN/iKcFvJWZLMpUXDcaHEmvYl5Y/T0yqw5jPrrpTdRsf2i81u3t7s467UcNDtViACdeE//G5n&#10;WsHHEv6+xB8gN78AAAD//wMAUEsBAi0AFAAGAAgAAAAhANvh9svuAAAAhQEAABMAAAAAAAAAAAAA&#10;AAAAAAAAAFtDb250ZW50X1R5cGVzXS54bWxQSwECLQAUAAYACAAAACEAWvQsW78AAAAVAQAACwAA&#10;AAAAAAAAAAAAAAAfAQAAX3JlbHMvLnJlbHNQSwECLQAUAAYACAAAACEAudWbG8MAAADbAAAADwAA&#10;AAAAAAAAAAAAAAAHAgAAZHJzL2Rvd25yZXYueG1sUEsFBgAAAAADAAMAtwAAAPcCAAAAAA==&#10;">
                        <v:imagedata r:id="rId15" o:title="C509832F" croptop="-34f" cropbottom="-34f" cropleft="16f" cropright="16f"/>
                      </v:shape>
                      <v:shape id="Imagen 36" o:spid="_x0000_s1028" type="#_x0000_t75" style="position:absolute;top:5252;width:4679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M3pwwAAANsAAAAPAAAAZHJzL2Rvd25yZXYueG1sRI9Bi8Iw&#10;FITvgv8hPMGbpq6sSjWKu+yyXjxYFert0TzbYvNSmqjdf28EweMwM98wi1VrKnGjxpWWFYyGEQji&#10;zOqScwWH/e9gBsJ5ZI2VZVLwTw5Wy25ngbG2d97RLfG5CBB2MSoovK9jKV1WkEE3tDVx8M62MeiD&#10;bHKpG7wHuKnkRxRNpMGSw0KBNX0XlF2Sq1GwtekpTX7wS06P+3Hr2Z4+/1Kl+r12PQfhqfXv8Ku9&#10;0QrGE3h+CT9ALh8AAAD//wMAUEsBAi0AFAAGAAgAAAAhANvh9svuAAAAhQEAABMAAAAAAAAAAAAA&#10;AAAAAAAAAFtDb250ZW50X1R5cGVzXS54bWxQSwECLQAUAAYACAAAACEAWvQsW78AAAAVAQAACwAA&#10;AAAAAAAAAAAAAAAfAQAAX3JlbHMvLnJlbHNQSwECLQAUAAYACAAAACEAb7TN6cMAAADbAAAADwAA&#10;AAAAAAAAAAAAAAAHAgAAZHJzL2Rvd25yZXYueG1sUEsFBgAAAAADAAMAtwAAAPcCAAAAAA==&#10;">
                        <v:imagedata r:id="rId16" o:title="" croptop="3f" cropbottom="3f" cropleft="1f" cropright="1f"/>
                      </v:shape>
                      <v:shape id="Imagen 37" o:spid="_x0000_s1029" type="#_x0000_t75" style="position:absolute;top:10505;width:4679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KbQwwAAANsAAAAPAAAAZHJzL2Rvd25yZXYueG1sRI9BawIx&#10;FITvBf9DeIKXotkqdGU1SpEutMeuen9snpvF5GXdpLr11zdCocdhZr5h1tvBWXGlPrSeFbzMMhDE&#10;tdctNwoO+3K6BBEiskbrmRT8UIDtZvS0xkL7G3/RtYqNSBAOBSowMXaFlKE25DDMfEecvJPvHcYk&#10;+0bqHm8J7qycZ9mrdNhyWjDY0c5Qfa6+nYJS2vzdlsfP4fxc3vP7rjWXulJqMh7eViAiDfE//Nf+&#10;0AoWOTy+pB8gN78AAAD//wMAUEsBAi0AFAAGAAgAAAAhANvh9svuAAAAhQEAABMAAAAAAAAAAAAA&#10;AAAAAAAAAFtDb250ZW50X1R5cGVzXS54bWxQSwECLQAUAAYACAAAACEAWvQsW78AAAAVAQAACwAA&#10;AAAAAAAAAAAAAAAfAQAAX3JlbHMvLnJlbHNQSwECLQAUAAYACAAAACEAfQim0MMAAADbAAAADwAA&#10;AAAAAAAAAAAAAAAHAgAAZHJzL2Rvd25yZXYueG1sUEsFBgAAAAADAAMAtwAAAPcCAAAAAA==&#10;">
                        <v:imagedata r:id="rId17" o:title="" croptop="3f" cropbottom="3f" cropleft="1f" cropright="1f"/>
                      </v:shape>
                      <v:shape id="Imagen 2" o:spid="_x0000_s1030" type="#_x0000_t75" alt="Resultado de imagen para ods medio ambiente" href="https://www.google.com/url?sa=i&amp;url=https%3A%2F%2Fwww.ilo.org%2Fglobal%2Ftopics%2Fdw4sd%2Fthemes%2Fgreen-jobs%2FWCMS_620639%2Flang--es%2Findex.htm&amp;psig=AOvVaw1ieFnKBDtYf_wmPNt1W0yE&amp;ust=1582979137375000&amp;source=images&amp;cd=vfe&amp;ved=0CAIQjRxqFwoTCIC_gfye9OcCFQAAAAAdAAAAABAI" target="&quot;_blank&quot;" style="position:absolute;top:15661;width:4673;height:4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SgIwwAAANoAAAAPAAAAZHJzL2Rvd25yZXYueG1sRI9BawIx&#10;FITvhf6H8ArearaCIlujiKXQQ6V2q4feHpvXzeLmZUledf33jSD0OMzMN8xiNfhOnSimNrCBp3EB&#10;irgOtuXGwP7r9XEOKgmyxS4wGbhQgtXy/m6BpQ1n/qRTJY3KEE4lGnAifal1qh15TOPQE2fvJ0SP&#10;kmVstI14znDf6UlRzLTHlvOCw542jupj9esNxN1a9vOX4N6rj8Fuv2V6wENvzOhhWD+DEhrkP3xr&#10;v1kDE7heyTdAL/8AAAD//wMAUEsBAi0AFAAGAAgAAAAhANvh9svuAAAAhQEAABMAAAAAAAAAAAAA&#10;AAAAAAAAAFtDb250ZW50X1R5cGVzXS54bWxQSwECLQAUAAYACAAAACEAWvQsW78AAAAVAQAACwAA&#10;AAAAAAAAAAAAAAAfAQAAX3JlbHMvLnJlbHNQSwECLQAUAAYACAAAACEAszkoCMMAAADaAAAADwAA&#10;AAAAAAAAAAAAAAAHAgAAZHJzL2Rvd25yZXYueG1sUEsFBgAAAAADAAMAtwAAAPcCAAAAAA==&#10;" o:button="t">
                        <v:imagedata r:id="rId18" o:title="Resultado de imagen para ods medio ambiente" croptop="7f" cropbottom="7f" cropleft="16f" cropright="16f"/>
                        <o:lock v:ext="edit" aspectratio="f"/>
                      </v:shape>
                      <v:shape id="Imagen 38" o:spid="_x0000_s1031" type="#_x0000_t75" alt="Objetivo 16: Paz, justicia e instituciones fuertes" style="position:absolute;top:20914;width:4679;height:4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ffiwgAAANsAAAAPAAAAZHJzL2Rvd25yZXYueG1sRE/LasJA&#10;FN0L/YfhFtwUnahQSnSUUg3oQmlT3V8yt3k0cydkJjH+vbMQXB7Oe7UZTC16al1pWcFsGoEgzqwu&#10;OVdw/k0mHyCcR9ZYWyYFN3KwWb+MVhhre+Uf6lOfixDCLkYFhfdNLKXLCjLoprYhDtyfbQ36ANtc&#10;6havIdzUch5F79JgyaGhwIa+Csr+084omL8N1Xd3OG1v6b5rqn53OSZVotT4dfhcgvA0+Kf44d5r&#10;BYswNnwJP0Cu7wAAAP//AwBQSwECLQAUAAYACAAAACEA2+H2y+4AAACFAQAAEwAAAAAAAAAAAAAA&#10;AAAAAAAAW0NvbnRlbnRfVHlwZXNdLnhtbFBLAQItABQABgAIAAAAIQBa9CxbvwAAABUBAAALAAAA&#10;AAAAAAAAAAAAAB8BAABfcmVscy8ucmVsc1BLAQItABQABgAIAAAAIQDDbffiwgAAANsAAAAPAAAA&#10;AAAAAAAAAAAAAAcCAABkcnMvZG93bnJldi54bWxQSwUGAAAAAAMAAwC3AAAA9gIAAAAA&#10;">
                        <v:imagedata r:id="rId19" o:title=" Paz, justicia e instituciones fuertes" croptop="-1f" cropbottom="-1f"/>
                      </v:shape>
                      <w10:wrap type="through"/>
                      <w10:anchorlock/>
                    </v:group>
                  </w:pict>
                </mc:Fallback>
              </mc:AlternateContent>
            </w:r>
            <w:r w:rsidR="00847D1B">
              <w:rPr>
                <w:rFonts w:ascii="Arial" w:hAnsi="Arial" w:cs="Arial"/>
                <w:sz w:val="20"/>
                <w:szCs w:val="20"/>
              </w:rPr>
              <w:t>X</w:t>
            </w:r>
            <w:r w:rsidR="009C3AE0"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561B92" w:rsidRPr="009C3AE0">
              <w:rPr>
                <w:rFonts w:ascii="Arial" w:hAnsi="Arial" w:cs="Arial"/>
                <w:b/>
                <w:sz w:val="20"/>
                <w:szCs w:val="20"/>
              </w:rPr>
              <w:t>Deserción/Repitencia</w:t>
            </w:r>
            <w:r w:rsidR="00535347">
              <w:rPr>
                <w:rFonts w:ascii="Arial" w:hAnsi="Arial" w:cs="Arial"/>
                <w:b/>
                <w:sz w:val="20"/>
                <w:szCs w:val="20"/>
              </w:rPr>
              <w:t>/Ausentismo</w:t>
            </w:r>
          </w:p>
          <w:p w14:paraId="7D9F7DCC" w14:textId="72B111E8" w:rsidR="009C3AE0" w:rsidRDefault="009C3AE0" w:rsidP="005E472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6434">
              <w:rPr>
                <w:rFonts w:ascii="Arial" w:hAnsi="Arial" w:cs="Arial"/>
                <w:sz w:val="20"/>
                <w:szCs w:val="20"/>
              </w:rPr>
            </w:r>
            <w:r w:rsidR="008C64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561B92" w:rsidRPr="009C3AE0">
              <w:rPr>
                <w:rFonts w:ascii="Arial" w:hAnsi="Arial" w:cs="Arial"/>
                <w:b/>
                <w:sz w:val="20"/>
                <w:szCs w:val="20"/>
              </w:rPr>
              <w:t xml:space="preserve">Cobertura </w:t>
            </w:r>
            <w:proofErr w:type="spellStart"/>
            <w:r w:rsidR="00561B92" w:rsidRPr="009C3AE0">
              <w:rPr>
                <w:rFonts w:ascii="Arial" w:hAnsi="Arial" w:cs="Arial"/>
                <w:b/>
                <w:sz w:val="20"/>
                <w:szCs w:val="20"/>
              </w:rPr>
              <w:t>Pré-basica</w:t>
            </w:r>
            <w:proofErr w:type="spellEnd"/>
            <w:r w:rsidR="00561B92" w:rsidRPr="009C3A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AAA0580" w14:textId="4795709A" w:rsidR="00E31E7D" w:rsidRPr="009C3AE0" w:rsidRDefault="009C3AE0" w:rsidP="005E472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6434">
              <w:rPr>
                <w:rFonts w:ascii="Arial" w:hAnsi="Arial" w:cs="Arial"/>
                <w:sz w:val="20"/>
                <w:szCs w:val="20"/>
              </w:rPr>
            </w:r>
            <w:r w:rsidR="008C64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561B92" w:rsidRPr="009C3AE0">
              <w:rPr>
                <w:rFonts w:ascii="Arial" w:hAnsi="Arial" w:cs="Arial"/>
                <w:b/>
                <w:sz w:val="20"/>
                <w:szCs w:val="20"/>
              </w:rPr>
              <w:t xml:space="preserve">Cobertura Básica hasta 3°ciclo </w:t>
            </w:r>
          </w:p>
          <w:p w14:paraId="17A1EC39" w14:textId="5562D870" w:rsidR="002058F4" w:rsidRPr="009C3AE0" w:rsidRDefault="009C3AE0" w:rsidP="005E472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6434">
              <w:rPr>
                <w:rFonts w:ascii="Arial" w:hAnsi="Arial" w:cs="Arial"/>
                <w:sz w:val="20"/>
                <w:szCs w:val="20"/>
              </w:rPr>
            </w:r>
            <w:r w:rsidR="008C64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561B92" w:rsidRPr="009C3AE0">
              <w:rPr>
                <w:rFonts w:ascii="Arial" w:hAnsi="Arial" w:cs="Arial"/>
                <w:b/>
                <w:sz w:val="20"/>
                <w:szCs w:val="20"/>
              </w:rPr>
              <w:t xml:space="preserve">Cobertura Media </w:t>
            </w:r>
          </w:p>
          <w:p w14:paraId="39F00FB0" w14:textId="49EDBB87" w:rsidR="00561B92" w:rsidRDefault="00561B92" w:rsidP="00561B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</w:t>
            </w:r>
          </w:p>
          <w:p w14:paraId="4996A9A1" w14:textId="2F2E4601" w:rsidR="009C06E7" w:rsidRDefault="009C06E7" w:rsidP="00561B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5857C0">
              <w:rPr>
                <w:rFonts w:ascii="Arial" w:hAnsi="Arial" w:cs="Arial"/>
                <w:b/>
                <w:sz w:val="20"/>
                <w:szCs w:val="20"/>
              </w:rPr>
              <w:t>NDICADORES SOCIALES</w:t>
            </w:r>
          </w:p>
          <w:p w14:paraId="33F66566" w14:textId="1ADC4BAC" w:rsidR="009C3AE0" w:rsidRDefault="00847D1B" w:rsidP="005E472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9C3AE0"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5D7DEA" w:rsidRPr="009C3AE0">
              <w:rPr>
                <w:rFonts w:ascii="Arial" w:hAnsi="Arial" w:cs="Arial"/>
                <w:b/>
                <w:sz w:val="20"/>
                <w:szCs w:val="20"/>
              </w:rPr>
              <w:t xml:space="preserve">Equidad de género  </w:t>
            </w:r>
          </w:p>
          <w:p w14:paraId="64471C98" w14:textId="5D048C36" w:rsidR="005D7DEA" w:rsidRDefault="00847D1B" w:rsidP="005D7DE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9C3AE0"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5D7DEA" w:rsidRPr="009C3AE0">
              <w:rPr>
                <w:rFonts w:ascii="Arial" w:hAnsi="Arial" w:cs="Arial"/>
                <w:b/>
                <w:sz w:val="20"/>
                <w:szCs w:val="20"/>
              </w:rPr>
              <w:t>Derechos de niñez y participación</w:t>
            </w:r>
          </w:p>
          <w:p w14:paraId="61D818AA" w14:textId="4B5069BC" w:rsidR="005E4720" w:rsidRDefault="00847D1B" w:rsidP="005E472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6E6D5C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E6D5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561B92" w:rsidRPr="009C3AE0">
              <w:rPr>
                <w:rFonts w:ascii="Arial" w:hAnsi="Arial" w:cs="Arial"/>
                <w:b/>
                <w:sz w:val="20"/>
                <w:szCs w:val="20"/>
              </w:rPr>
              <w:t xml:space="preserve">Prevención de </w:t>
            </w:r>
            <w:r w:rsidR="002058F4" w:rsidRPr="009C3AE0">
              <w:rPr>
                <w:rFonts w:ascii="Arial" w:hAnsi="Arial" w:cs="Arial"/>
                <w:b/>
                <w:sz w:val="20"/>
                <w:szCs w:val="20"/>
              </w:rPr>
              <w:t>violencia y</w:t>
            </w:r>
            <w:r w:rsidR="005857C0" w:rsidRPr="009C3AE0">
              <w:rPr>
                <w:rFonts w:ascii="Arial" w:hAnsi="Arial" w:cs="Arial"/>
                <w:b/>
                <w:sz w:val="20"/>
                <w:szCs w:val="20"/>
              </w:rPr>
              <w:t xml:space="preserve"> cultura de </w:t>
            </w:r>
            <w:proofErr w:type="gramStart"/>
            <w:r w:rsidR="005857C0" w:rsidRPr="009C3AE0">
              <w:rPr>
                <w:rFonts w:ascii="Arial" w:hAnsi="Arial" w:cs="Arial"/>
                <w:b/>
                <w:sz w:val="20"/>
                <w:szCs w:val="20"/>
              </w:rPr>
              <w:t>paz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X</w:t>
            </w:r>
            <w:proofErr w:type="gramEnd"/>
            <w:r w:rsidR="009C3AE0"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2058F4" w:rsidRPr="009C3AE0">
              <w:rPr>
                <w:rFonts w:ascii="Arial" w:hAnsi="Arial" w:cs="Arial"/>
                <w:b/>
                <w:sz w:val="20"/>
                <w:szCs w:val="20"/>
              </w:rPr>
              <w:t>Inclusión</w:t>
            </w:r>
          </w:p>
          <w:p w14:paraId="3A37132A" w14:textId="4AEB4596" w:rsidR="005E4720" w:rsidRDefault="005E4720" w:rsidP="005E472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6434">
              <w:rPr>
                <w:rFonts w:ascii="Arial" w:hAnsi="Arial" w:cs="Arial"/>
                <w:sz w:val="20"/>
                <w:szCs w:val="20"/>
              </w:rPr>
            </w:r>
            <w:r w:rsidR="008C64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Interculturalidad</w:t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y diversidad</w:t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DE71131" w14:textId="3EDD022D" w:rsidR="005E4720" w:rsidRDefault="009C3AE0" w:rsidP="005E472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6434">
              <w:rPr>
                <w:rFonts w:ascii="Arial" w:hAnsi="Arial" w:cs="Arial"/>
                <w:sz w:val="20"/>
                <w:szCs w:val="20"/>
              </w:rPr>
            </w:r>
            <w:r w:rsidR="008C64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561B92" w:rsidRPr="009C3AE0">
              <w:rPr>
                <w:rFonts w:ascii="Arial" w:hAnsi="Arial" w:cs="Arial"/>
                <w:b/>
                <w:sz w:val="20"/>
                <w:szCs w:val="20"/>
              </w:rPr>
              <w:t xml:space="preserve">Migración </w:t>
            </w:r>
          </w:p>
          <w:p w14:paraId="548B63F5" w14:textId="427E784C" w:rsidR="005E4720" w:rsidRDefault="009C3AE0" w:rsidP="005E472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6434">
              <w:rPr>
                <w:rFonts w:ascii="Arial" w:hAnsi="Arial" w:cs="Arial"/>
                <w:sz w:val="20"/>
                <w:szCs w:val="20"/>
              </w:rPr>
            </w:r>
            <w:r w:rsidR="008C64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561B92" w:rsidRPr="009C3AE0">
              <w:rPr>
                <w:rFonts w:ascii="Arial" w:hAnsi="Arial" w:cs="Arial"/>
                <w:b/>
                <w:sz w:val="20"/>
                <w:szCs w:val="20"/>
              </w:rPr>
              <w:t>Medio ambiente</w:t>
            </w:r>
            <w:r w:rsidR="005D7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286A239" w14:textId="2DD72BA9" w:rsidR="009C3AE0" w:rsidRDefault="005E4720" w:rsidP="005E472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6434">
              <w:rPr>
                <w:rFonts w:ascii="Arial" w:hAnsi="Arial" w:cs="Arial"/>
                <w:sz w:val="20"/>
                <w:szCs w:val="20"/>
              </w:rPr>
            </w:r>
            <w:r w:rsidR="008C64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61B92" w:rsidRPr="009C3AE0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Alimentación y salud</w:t>
            </w:r>
            <w:r w:rsidR="00561B92" w:rsidRPr="009C3AE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020A0D9F" w14:textId="0C19CD8E" w:rsidR="00C747CF" w:rsidRDefault="009C3AE0" w:rsidP="005E472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6434">
              <w:rPr>
                <w:rFonts w:ascii="Arial" w:hAnsi="Arial" w:cs="Arial"/>
                <w:sz w:val="20"/>
                <w:szCs w:val="20"/>
              </w:rPr>
            </w:r>
            <w:r w:rsidR="008C64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561B92" w:rsidRPr="009C3AE0">
              <w:rPr>
                <w:rFonts w:ascii="Arial" w:hAnsi="Arial" w:cs="Arial"/>
                <w:b/>
                <w:sz w:val="20"/>
                <w:szCs w:val="20"/>
              </w:rPr>
              <w:t>Transparencia</w:t>
            </w:r>
          </w:p>
          <w:p w14:paraId="54EF799B" w14:textId="11993235" w:rsidR="00082531" w:rsidRPr="00082531" w:rsidRDefault="00082531" w:rsidP="005E472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5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53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C643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C643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825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825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TIC y digitalización</w:t>
            </w:r>
          </w:p>
          <w:p w14:paraId="56B946FB" w14:textId="77777777" w:rsidR="00561B92" w:rsidRDefault="009C3AE0" w:rsidP="005E472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6434">
              <w:rPr>
                <w:rFonts w:ascii="Arial" w:hAnsi="Arial" w:cs="Arial"/>
                <w:sz w:val="20"/>
                <w:szCs w:val="20"/>
              </w:rPr>
            </w:r>
            <w:r w:rsidR="008C64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561B92" w:rsidRPr="009C3AE0">
              <w:rPr>
                <w:rFonts w:ascii="Arial" w:hAnsi="Arial" w:cs="Arial"/>
                <w:b/>
                <w:sz w:val="20"/>
                <w:szCs w:val="20"/>
              </w:rPr>
              <w:t xml:space="preserve">Otro_______________________ </w:t>
            </w:r>
          </w:p>
          <w:p w14:paraId="1CE50132" w14:textId="77777777" w:rsidR="005E4720" w:rsidRPr="009C3AE0" w:rsidRDefault="005E4720" w:rsidP="005E472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1B92" w14:paraId="20B83818" w14:textId="77777777" w:rsidTr="003E7742">
        <w:tc>
          <w:tcPr>
            <w:tcW w:w="9781" w:type="dxa"/>
            <w:gridSpan w:val="2"/>
            <w:shd w:val="clear" w:color="auto" w:fill="F2F2F2" w:themeFill="background1" w:themeFillShade="F2"/>
          </w:tcPr>
          <w:p w14:paraId="70A262E1" w14:textId="0AA185BE" w:rsidR="00561B92" w:rsidRDefault="00561B92" w:rsidP="00561B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Solo aplica a los Proyectos Específicos que </w:t>
            </w:r>
            <w:r w:rsidR="00CE2A45">
              <w:rPr>
                <w:rFonts w:ascii="Arial" w:hAnsi="Arial" w:cs="Arial"/>
                <w:b/>
                <w:sz w:val="20"/>
                <w:szCs w:val="20"/>
              </w:rPr>
              <w:t xml:space="preserve">se ejecutan en colaboración con los Gobiernos Locales. </w:t>
            </w:r>
          </w:p>
        </w:tc>
      </w:tr>
      <w:tr w:rsidR="00561B92" w14:paraId="3A22DB22" w14:textId="77777777" w:rsidTr="003E7742">
        <w:trPr>
          <w:trHeight w:hRule="exact" w:val="567"/>
        </w:trPr>
        <w:tc>
          <w:tcPr>
            <w:tcW w:w="3777" w:type="dxa"/>
            <w:shd w:val="clear" w:color="auto" w:fill="F2F2F2" w:themeFill="background1" w:themeFillShade="F2"/>
          </w:tcPr>
          <w:p w14:paraId="564CA8FD" w14:textId="77777777" w:rsidR="00561B92" w:rsidRDefault="00561B92" w:rsidP="003277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73E7">
              <w:rPr>
                <w:rFonts w:ascii="Arial" w:hAnsi="Arial" w:cs="Arial"/>
                <w:b/>
                <w:sz w:val="20"/>
                <w:szCs w:val="20"/>
              </w:rPr>
              <w:t>Vinculación con P</w:t>
            </w:r>
            <w:r w:rsidR="00F611A7">
              <w:rPr>
                <w:rFonts w:ascii="Arial" w:hAnsi="Arial" w:cs="Arial"/>
                <w:b/>
                <w:sz w:val="20"/>
                <w:szCs w:val="20"/>
              </w:rPr>
              <w:t xml:space="preserve">lan de Desarrollo Comunitario </w:t>
            </w:r>
          </w:p>
        </w:tc>
        <w:tc>
          <w:tcPr>
            <w:tcW w:w="6004" w:type="dxa"/>
            <w:shd w:val="clear" w:color="auto" w:fill="F2F2F2" w:themeFill="background1" w:themeFillShade="F2"/>
          </w:tcPr>
          <w:p w14:paraId="55FBDB8F" w14:textId="77777777" w:rsidR="00561B92" w:rsidRDefault="00561B92" w:rsidP="00561B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A45" w14:paraId="7071694E" w14:textId="77777777" w:rsidTr="003E7742">
        <w:trPr>
          <w:trHeight w:hRule="exact" w:val="567"/>
        </w:trPr>
        <w:tc>
          <w:tcPr>
            <w:tcW w:w="3777" w:type="dxa"/>
            <w:shd w:val="clear" w:color="auto" w:fill="F2F2F2" w:themeFill="background1" w:themeFillShade="F2"/>
          </w:tcPr>
          <w:p w14:paraId="663D8D8D" w14:textId="77777777" w:rsidR="00CE2A45" w:rsidRPr="00561B92" w:rsidRDefault="00CE2A45" w:rsidP="00561B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Vinculación con P</w:t>
            </w:r>
            <w:r w:rsidR="00F611A7">
              <w:rPr>
                <w:rFonts w:ascii="Arial" w:hAnsi="Arial" w:cs="Arial"/>
                <w:b/>
                <w:sz w:val="20"/>
                <w:szCs w:val="20"/>
              </w:rPr>
              <w:t xml:space="preserve">lan de Desarrollo Municipal </w:t>
            </w:r>
          </w:p>
        </w:tc>
        <w:tc>
          <w:tcPr>
            <w:tcW w:w="6004" w:type="dxa"/>
            <w:shd w:val="clear" w:color="auto" w:fill="F2F2F2" w:themeFill="background1" w:themeFillShade="F2"/>
          </w:tcPr>
          <w:p w14:paraId="626C5122" w14:textId="77777777" w:rsidR="00CE2A45" w:rsidRDefault="00CE2A45" w:rsidP="00B076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1B92" w14:paraId="19668ACE" w14:textId="77777777" w:rsidTr="003E7742">
        <w:trPr>
          <w:trHeight w:hRule="exact" w:val="567"/>
        </w:trPr>
        <w:tc>
          <w:tcPr>
            <w:tcW w:w="3777" w:type="dxa"/>
            <w:shd w:val="clear" w:color="auto" w:fill="F2F2F2" w:themeFill="background1" w:themeFillShade="F2"/>
          </w:tcPr>
          <w:p w14:paraId="49E1BB03" w14:textId="77777777" w:rsidR="00561B92" w:rsidRPr="00561B92" w:rsidRDefault="00561B92" w:rsidP="00561B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Asignación presupuestaria en el plan municipal</w:t>
            </w:r>
          </w:p>
        </w:tc>
        <w:tc>
          <w:tcPr>
            <w:tcW w:w="6004" w:type="dxa"/>
            <w:shd w:val="clear" w:color="auto" w:fill="F2F2F2" w:themeFill="background1" w:themeFillShade="F2"/>
          </w:tcPr>
          <w:p w14:paraId="73D04EA8" w14:textId="77777777" w:rsidR="00561B92" w:rsidRDefault="00561B92" w:rsidP="00B076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E7B969" w14:textId="77777777" w:rsidR="003277BC" w:rsidRPr="00804C47" w:rsidRDefault="003277BC" w:rsidP="00B076EB">
      <w:pPr>
        <w:rPr>
          <w:rFonts w:ascii="Arial" w:hAnsi="Arial" w:cs="Arial"/>
          <w:b/>
          <w:sz w:val="20"/>
          <w:szCs w:val="20"/>
        </w:rPr>
      </w:pPr>
    </w:p>
    <w:p w14:paraId="0DC0A9F2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77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777"/>
      </w:tblGrid>
      <w:tr w:rsidR="00B076EB" w:rsidRPr="00804C47" w14:paraId="5EC78EF3" w14:textId="77777777" w:rsidTr="003F76C4">
        <w:trPr>
          <w:trHeight w:val="345"/>
        </w:trPr>
        <w:tc>
          <w:tcPr>
            <w:tcW w:w="9777" w:type="dxa"/>
            <w:shd w:val="clear" w:color="auto" w:fill="D0CECE" w:themeFill="background2" w:themeFillShade="E6"/>
          </w:tcPr>
          <w:p w14:paraId="33445041" w14:textId="77777777" w:rsidR="00B076EB" w:rsidRPr="00804C47" w:rsidRDefault="00B076EB" w:rsidP="003F76C4">
            <w:pPr>
              <w:pStyle w:val="Sinespaciad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DATOS GENERALES</w:t>
            </w:r>
          </w:p>
        </w:tc>
      </w:tr>
    </w:tbl>
    <w:p w14:paraId="28C3E91B" w14:textId="77777777" w:rsidR="00D53844" w:rsidRDefault="00D53844" w:rsidP="00B076EB">
      <w:pPr>
        <w:pStyle w:val="Sinespaciado"/>
        <w:tabs>
          <w:tab w:val="left" w:pos="7710"/>
        </w:tabs>
        <w:rPr>
          <w:rFonts w:ascii="Arial" w:hAnsi="Arial" w:cs="Arial"/>
          <w:b/>
          <w:sz w:val="20"/>
          <w:szCs w:val="20"/>
        </w:rPr>
      </w:pPr>
    </w:p>
    <w:p w14:paraId="7ED268B4" w14:textId="77777777" w:rsidR="00B076EB" w:rsidRPr="00804C47" w:rsidRDefault="00B076EB" w:rsidP="00B076EB">
      <w:pPr>
        <w:pStyle w:val="Sinespaciado"/>
        <w:tabs>
          <w:tab w:val="left" w:pos="7710"/>
        </w:tabs>
        <w:rPr>
          <w:rFonts w:ascii="Arial" w:hAnsi="Arial" w:cs="Arial"/>
          <w:b/>
          <w:sz w:val="20"/>
          <w:szCs w:val="20"/>
        </w:rPr>
      </w:pPr>
      <w:r w:rsidRPr="00804C47">
        <w:rPr>
          <w:rFonts w:ascii="Arial" w:hAnsi="Arial" w:cs="Arial"/>
          <w:b/>
          <w:sz w:val="20"/>
          <w:szCs w:val="20"/>
        </w:rPr>
        <w:t xml:space="preserve">Nombre de la Red Educativa:                                </w:t>
      </w:r>
      <w:r w:rsidR="00D53844">
        <w:rPr>
          <w:rFonts w:ascii="Arial" w:hAnsi="Arial" w:cs="Arial"/>
          <w:b/>
          <w:sz w:val="20"/>
          <w:szCs w:val="20"/>
        </w:rPr>
        <w:t xml:space="preserve">           </w:t>
      </w:r>
      <w:r w:rsidRPr="00804C47">
        <w:rPr>
          <w:rFonts w:ascii="Arial" w:hAnsi="Arial" w:cs="Arial"/>
          <w:b/>
          <w:sz w:val="20"/>
          <w:szCs w:val="20"/>
        </w:rPr>
        <w:t xml:space="preserve">Municipio </w:t>
      </w:r>
      <w:r w:rsidR="00D53844">
        <w:rPr>
          <w:rFonts w:ascii="Arial" w:hAnsi="Arial" w:cs="Arial"/>
          <w:b/>
          <w:sz w:val="20"/>
          <w:szCs w:val="20"/>
        </w:rPr>
        <w:t>de</w:t>
      </w:r>
      <w:r w:rsidRPr="00804C47">
        <w:rPr>
          <w:rFonts w:ascii="Arial" w:hAnsi="Arial" w:cs="Arial"/>
          <w:b/>
          <w:sz w:val="20"/>
          <w:szCs w:val="20"/>
        </w:rPr>
        <w:t xml:space="preserve"> la </w:t>
      </w:r>
      <w:r w:rsidR="004D616D" w:rsidRPr="00804C47">
        <w:rPr>
          <w:rFonts w:ascii="Arial" w:hAnsi="Arial" w:cs="Arial"/>
          <w:b/>
          <w:sz w:val="20"/>
          <w:szCs w:val="20"/>
        </w:rPr>
        <w:t>R</w:t>
      </w:r>
      <w:r w:rsidR="00D53844">
        <w:rPr>
          <w:rFonts w:ascii="Arial" w:hAnsi="Arial" w:cs="Arial"/>
          <w:b/>
          <w:sz w:val="20"/>
          <w:szCs w:val="20"/>
        </w:rPr>
        <w:t xml:space="preserve">ed Educativa: </w:t>
      </w:r>
    </w:p>
    <w:tbl>
      <w:tblPr>
        <w:tblStyle w:val="Tablaconcuadrcula"/>
        <w:tblpPr w:leftFromText="141" w:rightFromText="141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076EB" w:rsidRPr="00804C47" w14:paraId="056694DD" w14:textId="77777777" w:rsidTr="003F76C4">
        <w:trPr>
          <w:trHeight w:val="503"/>
        </w:trPr>
        <w:tc>
          <w:tcPr>
            <w:tcW w:w="4786" w:type="dxa"/>
          </w:tcPr>
          <w:p w14:paraId="6907AE8F" w14:textId="77777777" w:rsidR="00B076EB" w:rsidRPr="00804C47" w:rsidRDefault="00B076EB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66C096D0" w14:textId="3141AA26" w:rsidR="00B076EB" w:rsidRPr="00804C47" w:rsidRDefault="00847D1B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7D1B">
              <w:rPr>
                <w:rFonts w:ascii="Arial" w:hAnsi="Arial" w:cs="Arial"/>
                <w:sz w:val="20"/>
                <w:szCs w:val="20"/>
              </w:rPr>
              <w:t>Red Educativa Copantillo</w:t>
            </w:r>
          </w:p>
        </w:tc>
      </w:tr>
    </w:tbl>
    <w:tbl>
      <w:tblPr>
        <w:tblStyle w:val="Tablaconcuadrcula"/>
        <w:tblpPr w:leftFromText="141" w:rightFromText="141" w:vertAnchor="text" w:horzAnchor="page" w:tblpX="7003" w:tblpY="58"/>
        <w:tblW w:w="0" w:type="auto"/>
        <w:tblLook w:val="04A0" w:firstRow="1" w:lastRow="0" w:firstColumn="1" w:lastColumn="0" w:noHBand="0" w:noVBand="1"/>
      </w:tblPr>
      <w:tblGrid>
        <w:gridCol w:w="3823"/>
      </w:tblGrid>
      <w:tr w:rsidR="00B076EB" w:rsidRPr="00804C47" w14:paraId="2A3043DC" w14:textId="77777777" w:rsidTr="00A07A9F">
        <w:trPr>
          <w:trHeight w:val="480"/>
        </w:trPr>
        <w:tc>
          <w:tcPr>
            <w:tcW w:w="3823" w:type="dxa"/>
          </w:tcPr>
          <w:p w14:paraId="4B6999F5" w14:textId="6555BE12" w:rsidR="00B076EB" w:rsidRPr="00804C47" w:rsidRDefault="00847D1B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Masaguara</w:t>
            </w:r>
          </w:p>
          <w:p w14:paraId="2D442445" w14:textId="77777777" w:rsidR="00B076EB" w:rsidRPr="00804C47" w:rsidRDefault="00B076EB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A80BC4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0D8AE341" w14:textId="77777777" w:rsidR="00760542" w:rsidRDefault="00760542" w:rsidP="00B076EB">
      <w:pPr>
        <w:pStyle w:val="Sinespaciado"/>
        <w:tabs>
          <w:tab w:val="left" w:pos="5805"/>
        </w:tabs>
        <w:rPr>
          <w:rFonts w:ascii="Arial" w:hAnsi="Arial" w:cs="Arial"/>
          <w:b/>
          <w:sz w:val="20"/>
          <w:szCs w:val="20"/>
        </w:rPr>
      </w:pPr>
    </w:p>
    <w:p w14:paraId="531E83CE" w14:textId="77777777" w:rsidR="00760542" w:rsidRDefault="00760542" w:rsidP="00B076EB">
      <w:pPr>
        <w:pStyle w:val="Sinespaciado"/>
        <w:tabs>
          <w:tab w:val="left" w:pos="5805"/>
        </w:tabs>
        <w:rPr>
          <w:rFonts w:ascii="Arial" w:hAnsi="Arial" w:cs="Arial"/>
          <w:b/>
          <w:sz w:val="20"/>
          <w:szCs w:val="20"/>
        </w:rPr>
      </w:pPr>
    </w:p>
    <w:p w14:paraId="01D82491" w14:textId="3E7D33DE" w:rsidR="00B076EB" w:rsidRPr="00804C47" w:rsidRDefault="00760542" w:rsidP="00B076EB">
      <w:pPr>
        <w:pStyle w:val="Sinespaciado"/>
        <w:tabs>
          <w:tab w:val="left" w:pos="58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Nombre </w:t>
      </w:r>
      <w:r w:rsidR="00B076EB" w:rsidRPr="00804C47">
        <w:rPr>
          <w:rFonts w:ascii="Arial" w:hAnsi="Arial" w:cs="Arial"/>
          <w:b/>
          <w:sz w:val="20"/>
          <w:szCs w:val="20"/>
        </w:rPr>
        <w:t>del C</w:t>
      </w:r>
      <w:r w:rsidR="00842C0B">
        <w:rPr>
          <w:rFonts w:ascii="Arial" w:hAnsi="Arial" w:cs="Arial"/>
          <w:b/>
          <w:sz w:val="20"/>
          <w:szCs w:val="20"/>
        </w:rPr>
        <w:t>entro Integrado</w:t>
      </w:r>
      <w:r w:rsidR="00B076EB" w:rsidRPr="00804C47">
        <w:rPr>
          <w:rFonts w:ascii="Arial" w:hAnsi="Arial" w:cs="Arial"/>
          <w:b/>
          <w:sz w:val="20"/>
          <w:szCs w:val="20"/>
        </w:rPr>
        <w:t xml:space="preserve"> o Sede del proyecto:                       </w:t>
      </w:r>
      <w:r w:rsidR="00D53844">
        <w:rPr>
          <w:rFonts w:ascii="Arial" w:hAnsi="Arial" w:cs="Arial"/>
          <w:b/>
          <w:sz w:val="20"/>
          <w:szCs w:val="20"/>
        </w:rPr>
        <w:t xml:space="preserve">         </w:t>
      </w:r>
      <w:r w:rsidR="00B076EB" w:rsidRPr="00804C47">
        <w:rPr>
          <w:rFonts w:ascii="Arial" w:hAnsi="Arial" w:cs="Arial"/>
          <w:b/>
          <w:sz w:val="20"/>
          <w:szCs w:val="20"/>
        </w:rPr>
        <w:t>Numero de Centros Integrados:</w:t>
      </w:r>
    </w:p>
    <w:tbl>
      <w:tblPr>
        <w:tblStyle w:val="Tablaconcuadrcula"/>
        <w:tblpPr w:leftFromText="141" w:rightFromText="141" w:vertAnchor="text" w:horzAnchor="page" w:tblpX="6883" w:tblpY="225"/>
        <w:tblW w:w="0" w:type="auto"/>
        <w:tblLook w:val="04A0" w:firstRow="1" w:lastRow="0" w:firstColumn="1" w:lastColumn="0" w:noHBand="0" w:noVBand="1"/>
      </w:tblPr>
      <w:tblGrid>
        <w:gridCol w:w="3964"/>
      </w:tblGrid>
      <w:tr w:rsidR="00B076EB" w:rsidRPr="00804C47" w14:paraId="26BE8E1A" w14:textId="77777777" w:rsidTr="00A07A9F">
        <w:trPr>
          <w:trHeight w:val="510"/>
        </w:trPr>
        <w:tc>
          <w:tcPr>
            <w:tcW w:w="3964" w:type="dxa"/>
          </w:tcPr>
          <w:p w14:paraId="5BFF714B" w14:textId="77777777" w:rsidR="00B076EB" w:rsidRPr="00804C47" w:rsidRDefault="00B076EB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71AA20F0" w14:textId="2F0CA7FB" w:rsidR="00B076EB" w:rsidRPr="00804C47" w:rsidRDefault="00847D1B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Centros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Educativos Integrados</w:t>
            </w:r>
          </w:p>
        </w:tc>
      </w:tr>
    </w:tbl>
    <w:p w14:paraId="775E391C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076EB" w:rsidRPr="00804C47" w14:paraId="3CC0E19A" w14:textId="77777777" w:rsidTr="003F76C4">
        <w:trPr>
          <w:trHeight w:val="525"/>
        </w:trPr>
        <w:tc>
          <w:tcPr>
            <w:tcW w:w="4786" w:type="dxa"/>
          </w:tcPr>
          <w:p w14:paraId="74C1D3D1" w14:textId="7C43F3A0" w:rsidR="00B076EB" w:rsidRPr="00804C47" w:rsidRDefault="00847D1B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7D1B">
              <w:rPr>
                <w:rFonts w:ascii="Arial" w:hAnsi="Arial" w:cs="Arial"/>
                <w:sz w:val="20"/>
                <w:szCs w:val="20"/>
              </w:rPr>
              <w:t>C.E.S Armando Vásquez</w:t>
            </w:r>
          </w:p>
          <w:p w14:paraId="4AE7E173" w14:textId="77777777" w:rsidR="00B076EB" w:rsidRPr="00804C47" w:rsidRDefault="00B076EB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9BAF34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459D4B10" w14:textId="77777777" w:rsidR="005E4720" w:rsidRDefault="005E4720" w:rsidP="00B076EB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3E55713D" w14:textId="77777777" w:rsidR="005E4720" w:rsidRDefault="005E4720" w:rsidP="00B076EB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6EE6157D" w14:textId="77777777" w:rsidR="005E4720" w:rsidRDefault="005E4720" w:rsidP="00B076EB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page" w:tblpX="5292" w:tblpY="19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</w:tblGrid>
      <w:tr w:rsidR="005E4720" w:rsidRPr="00804C47" w14:paraId="421418B7" w14:textId="77777777" w:rsidTr="00A07A9F">
        <w:trPr>
          <w:trHeight w:val="340"/>
        </w:trPr>
        <w:tc>
          <w:tcPr>
            <w:tcW w:w="5524" w:type="dxa"/>
          </w:tcPr>
          <w:p w14:paraId="0BD33E92" w14:textId="7D308D39" w:rsidR="005E4720" w:rsidRPr="00804C47" w:rsidRDefault="00847D1B" w:rsidP="00A07A9F">
            <w:pPr>
              <w:rPr>
                <w:rFonts w:ascii="Arial" w:hAnsi="Arial" w:cs="Arial"/>
                <w:sz w:val="20"/>
                <w:szCs w:val="20"/>
              </w:rPr>
            </w:pPr>
            <w:r w:rsidRPr="00847D1B">
              <w:rPr>
                <w:rFonts w:ascii="Arial" w:hAnsi="Arial" w:cs="Arial"/>
                <w:sz w:val="20"/>
                <w:szCs w:val="20"/>
              </w:rPr>
              <w:t>Copantillo, Masaguara 2 de febrero del 2019.</w:t>
            </w:r>
          </w:p>
        </w:tc>
      </w:tr>
    </w:tbl>
    <w:p w14:paraId="18050EBB" w14:textId="77777777" w:rsidR="005E4720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b/>
          <w:sz w:val="20"/>
          <w:szCs w:val="20"/>
        </w:rPr>
        <w:t>Lugar y Fecha de Elaboración</w:t>
      </w:r>
      <w:r w:rsidR="005E4720">
        <w:rPr>
          <w:rFonts w:ascii="Arial" w:hAnsi="Arial" w:cs="Arial"/>
          <w:b/>
          <w:sz w:val="20"/>
          <w:szCs w:val="20"/>
        </w:rPr>
        <w:t xml:space="preserve">                    </w:t>
      </w:r>
    </w:p>
    <w:p w14:paraId="7CD4DF9B" w14:textId="5B2F6868" w:rsidR="00761110" w:rsidRDefault="00761110" w:rsidP="00760542">
      <w:pPr>
        <w:pStyle w:val="Sinespaciado"/>
        <w:tabs>
          <w:tab w:val="left" w:pos="3960"/>
        </w:tabs>
        <w:rPr>
          <w:rFonts w:ascii="Arial" w:hAnsi="Arial" w:cs="Arial"/>
          <w:sz w:val="20"/>
          <w:szCs w:val="20"/>
        </w:rPr>
      </w:pPr>
    </w:p>
    <w:p w14:paraId="44C531C7" w14:textId="77777777" w:rsidR="00760542" w:rsidRPr="00804C47" w:rsidRDefault="00760542" w:rsidP="00760542">
      <w:pPr>
        <w:pStyle w:val="Sinespaciado"/>
        <w:tabs>
          <w:tab w:val="left" w:pos="3960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5342" w:tblpY="146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</w:tblGrid>
      <w:tr w:rsidR="00761110" w:rsidRPr="00804C47" w14:paraId="61F6DB94" w14:textId="77777777" w:rsidTr="00A07A9F">
        <w:trPr>
          <w:trHeight w:val="340"/>
        </w:trPr>
        <w:tc>
          <w:tcPr>
            <w:tcW w:w="5524" w:type="dxa"/>
          </w:tcPr>
          <w:p w14:paraId="0D932B75" w14:textId="0E713998" w:rsidR="00761110" w:rsidRPr="00804C47" w:rsidRDefault="00847D1B" w:rsidP="003F76C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33160017"/>
            <w:r w:rsidRPr="00847D1B">
              <w:rPr>
                <w:rFonts w:ascii="Arial" w:hAnsi="Arial" w:cs="Arial"/>
                <w:sz w:val="20"/>
                <w:szCs w:val="20"/>
              </w:rPr>
              <w:t>4 años</w:t>
            </w:r>
          </w:p>
        </w:tc>
      </w:tr>
    </w:tbl>
    <w:bookmarkEnd w:id="0"/>
    <w:p w14:paraId="56529FD2" w14:textId="77777777" w:rsidR="00761110" w:rsidRPr="00804C47" w:rsidRDefault="00761110" w:rsidP="00B076EB">
      <w:pPr>
        <w:pStyle w:val="Sinespaciado"/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>Periodo de ejecución</w:t>
      </w:r>
    </w:p>
    <w:p w14:paraId="3ACA1A13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06DECD92" w14:textId="48AACAB5" w:rsidR="00761110" w:rsidRPr="00804C47" w:rsidRDefault="00761110" w:rsidP="00760542">
      <w:pPr>
        <w:pStyle w:val="Sinespaciado"/>
        <w:tabs>
          <w:tab w:val="left" w:pos="4245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5342" w:tblpY="146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</w:tblGrid>
      <w:tr w:rsidR="00761110" w:rsidRPr="00804C47" w14:paraId="6FEA3BDC" w14:textId="77777777" w:rsidTr="00A07A9F">
        <w:trPr>
          <w:trHeight w:val="340"/>
        </w:trPr>
        <w:tc>
          <w:tcPr>
            <w:tcW w:w="5524" w:type="dxa"/>
          </w:tcPr>
          <w:p w14:paraId="2C811AB4" w14:textId="056A420B" w:rsidR="00761110" w:rsidRPr="00847D1B" w:rsidRDefault="00847D1B" w:rsidP="007D139C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47D1B">
              <w:rPr>
                <w:rFonts w:ascii="Arial" w:hAnsi="Arial" w:cs="Arial"/>
                <w:bCs/>
                <w:sz w:val="20"/>
                <w:szCs w:val="24"/>
              </w:rPr>
              <w:t>517 personas</w:t>
            </w:r>
          </w:p>
        </w:tc>
      </w:tr>
    </w:tbl>
    <w:p w14:paraId="08076A46" w14:textId="77777777" w:rsidR="00761110" w:rsidRPr="00804C47" w:rsidRDefault="00761110" w:rsidP="00B076EB">
      <w:pPr>
        <w:pStyle w:val="Sinespaciado"/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>Población beneficiada</w:t>
      </w:r>
    </w:p>
    <w:p w14:paraId="1F84C2F1" w14:textId="77777777" w:rsidR="00761110" w:rsidRPr="00804C47" w:rsidRDefault="00761110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43376447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3F0ED1A2" w14:textId="77777777" w:rsidR="00CA4EC3" w:rsidRPr="00804C47" w:rsidRDefault="00CA4EC3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45907B90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994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425B4" w:rsidRPr="00804C47" w14:paraId="61FEAC39" w14:textId="77777777" w:rsidTr="00A07A9F">
        <w:trPr>
          <w:trHeight w:val="4860"/>
        </w:trPr>
        <w:tc>
          <w:tcPr>
            <w:tcW w:w="10060" w:type="dxa"/>
          </w:tcPr>
          <w:p w14:paraId="1CE16967" w14:textId="77777777" w:rsidR="00847D1B" w:rsidRPr="00847D1B" w:rsidRDefault="00847D1B" w:rsidP="00847D1B">
            <w:pPr>
              <w:pStyle w:val="Default"/>
              <w:jc w:val="both"/>
              <w:rPr>
                <w:sz w:val="22"/>
                <w:szCs w:val="20"/>
                <w:lang w:val="es-ES"/>
              </w:rPr>
            </w:pPr>
            <w:r w:rsidRPr="00847D1B">
              <w:rPr>
                <w:sz w:val="22"/>
                <w:szCs w:val="20"/>
                <w:lang w:val="es-ES"/>
              </w:rPr>
              <w:t>El Proyecto “Planificando juntos el éxito académico” Es un proyecto del área Pedagógica Curricular el cual consiste en elaborar una planificación docente anual e integrada de Red.</w:t>
            </w:r>
          </w:p>
          <w:p w14:paraId="60C4C514" w14:textId="0E9545CD" w:rsidR="006425B4" w:rsidRPr="00847D1B" w:rsidRDefault="00847D1B" w:rsidP="00847D1B">
            <w:pPr>
              <w:pStyle w:val="Default"/>
              <w:jc w:val="both"/>
              <w:rPr>
                <w:sz w:val="22"/>
                <w:szCs w:val="20"/>
                <w:lang w:val="es-ES"/>
              </w:rPr>
            </w:pPr>
            <w:r w:rsidRPr="00847D1B">
              <w:rPr>
                <w:sz w:val="22"/>
                <w:szCs w:val="20"/>
                <w:lang w:val="es-ES"/>
              </w:rPr>
              <w:t>En este proyecto se integrarán todos los Docentes que laboran en la Red Educativa Copantillo aportando sus conocimientos y experiencias para realizar una planificación real, aplicable y adaptada a las necesidades de la zona.</w:t>
            </w:r>
          </w:p>
          <w:p w14:paraId="77C97857" w14:textId="77777777" w:rsidR="006425B4" w:rsidRPr="00804C47" w:rsidRDefault="006425B4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071A86EA" w14:textId="77777777" w:rsidR="006425B4" w:rsidRPr="00804C47" w:rsidRDefault="006425B4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1FB6624D" w14:textId="77777777" w:rsidR="006425B4" w:rsidRPr="00804C47" w:rsidRDefault="006425B4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32E5ECA7" w14:textId="77777777" w:rsidR="006425B4" w:rsidRPr="00804C47" w:rsidRDefault="006425B4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0C457BBD" w14:textId="77777777" w:rsidR="006425B4" w:rsidRDefault="006425B4" w:rsidP="00F42AA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A99553" w14:textId="77777777" w:rsidR="00847D1B" w:rsidRDefault="00847D1B" w:rsidP="00F42AA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851949" w14:textId="77777777" w:rsidR="00847D1B" w:rsidRDefault="00847D1B" w:rsidP="00F42AA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0A111B" w14:textId="77777777" w:rsidR="00847D1B" w:rsidRDefault="00847D1B" w:rsidP="00F42AA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766A98" w14:textId="77777777" w:rsidR="00847D1B" w:rsidRDefault="00847D1B" w:rsidP="00F42AA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1CF8EE" w14:textId="77777777" w:rsidR="00847D1B" w:rsidRDefault="00847D1B" w:rsidP="00F42AA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99546E" w14:textId="77777777" w:rsidR="00847D1B" w:rsidRDefault="00847D1B" w:rsidP="00F42AA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734124" w14:textId="77777777" w:rsidR="00847D1B" w:rsidRDefault="00847D1B" w:rsidP="00F42AA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E153A5" w14:textId="77777777" w:rsidR="00847D1B" w:rsidRDefault="00847D1B" w:rsidP="00F42AA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C2C616" w14:textId="77777777" w:rsidR="00847D1B" w:rsidRDefault="00847D1B" w:rsidP="00F42AA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D50462" w14:textId="77777777" w:rsidR="00847D1B" w:rsidRDefault="00847D1B" w:rsidP="00F42AA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C2B411" w14:textId="77777777" w:rsidR="00847D1B" w:rsidRDefault="00847D1B" w:rsidP="00F42AA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E56696" w14:textId="77777777" w:rsidR="00847D1B" w:rsidRDefault="00847D1B" w:rsidP="00F42AA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AFAA1B" w14:textId="77777777" w:rsidR="00847D1B" w:rsidRDefault="00847D1B" w:rsidP="00F42AA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8DCCD3" w14:textId="77777777" w:rsidR="00847D1B" w:rsidRDefault="00847D1B" w:rsidP="00F42AA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4146D2" w14:textId="77777777" w:rsidR="00847D1B" w:rsidRDefault="00847D1B" w:rsidP="00F42AA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B4A3DA" w14:textId="3BF7B0AA" w:rsidR="00847D1B" w:rsidRPr="00804C47" w:rsidRDefault="00847D1B" w:rsidP="00F42AA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21F23C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80"/>
        <w:tblW w:w="1006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060"/>
      </w:tblGrid>
      <w:tr w:rsidR="00B076EB" w:rsidRPr="00804C47" w14:paraId="7292D4FE" w14:textId="77777777" w:rsidTr="00A07A9F">
        <w:trPr>
          <w:trHeight w:val="423"/>
        </w:trPr>
        <w:tc>
          <w:tcPr>
            <w:tcW w:w="10060" w:type="dxa"/>
            <w:shd w:val="clear" w:color="auto" w:fill="D0CECE" w:themeFill="background2" w:themeFillShade="E6"/>
          </w:tcPr>
          <w:p w14:paraId="6B568E02" w14:textId="0520DDF0" w:rsidR="00B076EB" w:rsidRPr="00804C47" w:rsidRDefault="00B076EB" w:rsidP="00FA2384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DESCRIPCIÓN GENERAL DEL PROYECTO</w:t>
            </w:r>
          </w:p>
        </w:tc>
      </w:tr>
    </w:tbl>
    <w:p w14:paraId="06020532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="-43" w:tblpY="-56"/>
        <w:tblW w:w="1006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060"/>
      </w:tblGrid>
      <w:tr w:rsidR="00804C47" w:rsidRPr="00804C47" w14:paraId="5F8130D6" w14:textId="77777777" w:rsidTr="00A07A9F">
        <w:trPr>
          <w:trHeight w:val="416"/>
        </w:trPr>
        <w:tc>
          <w:tcPr>
            <w:tcW w:w="10060" w:type="dxa"/>
            <w:shd w:val="clear" w:color="auto" w:fill="D0CECE" w:themeFill="background2" w:themeFillShade="E6"/>
          </w:tcPr>
          <w:p w14:paraId="168DF874" w14:textId="3D22FE53" w:rsidR="00804C47" w:rsidRPr="00804C47" w:rsidRDefault="00FA2384" w:rsidP="00FA2384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LOGROS: </w:t>
            </w:r>
            <w:r w:rsidR="00804C47" w:rsidRPr="00804C47">
              <w:rPr>
                <w:rFonts w:ascii="Arial" w:hAnsi="Arial" w:cs="Arial"/>
                <w:b/>
                <w:sz w:val="20"/>
                <w:szCs w:val="20"/>
              </w:rPr>
              <w:t xml:space="preserve">OBJETIVOS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METAS </w:t>
            </w:r>
            <w:r w:rsidR="00804C47" w:rsidRPr="00804C47">
              <w:rPr>
                <w:rFonts w:ascii="Arial" w:hAnsi="Arial" w:cs="Arial"/>
                <w:b/>
                <w:sz w:val="20"/>
                <w:szCs w:val="20"/>
              </w:rPr>
              <w:t>DEL PROYECTO EN LA RED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9"/>
        <w:tblW w:w="10069" w:type="dxa"/>
        <w:tblLook w:val="04A0" w:firstRow="1" w:lastRow="0" w:firstColumn="1" w:lastColumn="0" w:noHBand="0" w:noVBand="1"/>
      </w:tblPr>
      <w:tblGrid>
        <w:gridCol w:w="10069"/>
      </w:tblGrid>
      <w:tr w:rsidR="00AC4265" w:rsidRPr="00804C47" w14:paraId="52498A07" w14:textId="77777777" w:rsidTr="003215C9">
        <w:trPr>
          <w:trHeight w:val="6234"/>
        </w:trPr>
        <w:tc>
          <w:tcPr>
            <w:tcW w:w="10069" w:type="dxa"/>
          </w:tcPr>
          <w:p w14:paraId="04FE81B9" w14:textId="77777777" w:rsidR="00FA2384" w:rsidRPr="00FA2384" w:rsidRDefault="00FA2384" w:rsidP="00FA2384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14:paraId="0D2F8E50" w14:textId="77777777" w:rsidR="00847D1B" w:rsidRDefault="00847D1B" w:rsidP="00FA2384">
            <w:pPr>
              <w:pStyle w:val="Default"/>
              <w:jc w:val="both"/>
              <w:rPr>
                <w:b/>
                <w:bCs/>
                <w:sz w:val="18"/>
                <w:szCs w:val="18"/>
                <w:highlight w:val="lightGray"/>
              </w:rPr>
            </w:pPr>
          </w:p>
          <w:p w14:paraId="22B860D9" w14:textId="5AD3F0FA" w:rsidR="00847D1B" w:rsidRPr="00847D1B" w:rsidRDefault="00FA2384" w:rsidP="00847D1B">
            <w:pPr>
              <w:pStyle w:val="Default"/>
              <w:jc w:val="both"/>
              <w:rPr>
                <w:bCs/>
                <w:sz w:val="22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FA2384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847D1B">
              <w:t xml:space="preserve"> </w:t>
            </w:r>
            <w:r w:rsidR="00847D1B" w:rsidRPr="00847D1B">
              <w:rPr>
                <w:bCs/>
                <w:sz w:val="22"/>
                <w:szCs w:val="18"/>
                <w:lang w:val="es-ES"/>
              </w:rPr>
              <w:t xml:space="preserve">General: </w:t>
            </w:r>
          </w:p>
          <w:p w14:paraId="16682918" w14:textId="77777777" w:rsidR="00847D1B" w:rsidRPr="00847D1B" w:rsidRDefault="00847D1B" w:rsidP="00847D1B">
            <w:pPr>
              <w:pStyle w:val="Default"/>
              <w:jc w:val="both"/>
              <w:rPr>
                <w:bCs/>
                <w:sz w:val="22"/>
                <w:szCs w:val="18"/>
                <w:lang w:val="es-ES"/>
              </w:rPr>
            </w:pPr>
            <w:r w:rsidRPr="00847D1B">
              <w:rPr>
                <w:bCs/>
                <w:sz w:val="22"/>
                <w:szCs w:val="18"/>
                <w:lang w:val="es-ES"/>
              </w:rPr>
              <w:t>Elevar los Índices de rendimiento Educativos en las asignaturas de español y matemáticas de la Red Educativa Copantillo.</w:t>
            </w:r>
          </w:p>
          <w:p w14:paraId="34FD4367" w14:textId="77777777" w:rsidR="00847D1B" w:rsidRPr="00847D1B" w:rsidRDefault="00847D1B" w:rsidP="00847D1B">
            <w:pPr>
              <w:pStyle w:val="Default"/>
              <w:jc w:val="both"/>
              <w:rPr>
                <w:bCs/>
                <w:sz w:val="22"/>
                <w:szCs w:val="18"/>
                <w:lang w:val="es-ES"/>
              </w:rPr>
            </w:pPr>
          </w:p>
          <w:p w14:paraId="730F9D68" w14:textId="77777777" w:rsidR="00847D1B" w:rsidRPr="00847D1B" w:rsidRDefault="00847D1B" w:rsidP="00847D1B">
            <w:pPr>
              <w:pStyle w:val="Default"/>
              <w:jc w:val="both"/>
              <w:rPr>
                <w:bCs/>
                <w:sz w:val="22"/>
                <w:szCs w:val="18"/>
                <w:lang w:val="es-ES"/>
              </w:rPr>
            </w:pPr>
          </w:p>
          <w:p w14:paraId="39169A90" w14:textId="77777777" w:rsidR="00847D1B" w:rsidRPr="00847D1B" w:rsidRDefault="00847D1B" w:rsidP="00847D1B">
            <w:pPr>
              <w:pStyle w:val="Default"/>
              <w:jc w:val="both"/>
              <w:rPr>
                <w:bCs/>
                <w:sz w:val="22"/>
                <w:szCs w:val="18"/>
                <w:lang w:val="es-ES"/>
              </w:rPr>
            </w:pPr>
            <w:r w:rsidRPr="00847D1B">
              <w:rPr>
                <w:bCs/>
                <w:sz w:val="22"/>
                <w:szCs w:val="18"/>
                <w:lang w:val="es-ES"/>
              </w:rPr>
              <w:t>Específicos:</w:t>
            </w:r>
          </w:p>
          <w:p w14:paraId="333462DA" w14:textId="77777777" w:rsidR="00847D1B" w:rsidRPr="00847D1B" w:rsidRDefault="00847D1B" w:rsidP="00847D1B">
            <w:pPr>
              <w:pStyle w:val="Default"/>
              <w:jc w:val="both"/>
              <w:rPr>
                <w:bCs/>
                <w:sz w:val="22"/>
                <w:szCs w:val="18"/>
                <w:lang w:val="es-ES"/>
              </w:rPr>
            </w:pPr>
            <w:r w:rsidRPr="00847D1B">
              <w:rPr>
                <w:bCs/>
                <w:sz w:val="22"/>
                <w:szCs w:val="18"/>
                <w:lang w:val="es-ES"/>
              </w:rPr>
              <w:t>1.</w:t>
            </w:r>
            <w:r w:rsidRPr="00847D1B">
              <w:rPr>
                <w:bCs/>
                <w:sz w:val="22"/>
                <w:szCs w:val="18"/>
                <w:lang w:val="es-ES"/>
              </w:rPr>
              <w:tab/>
              <w:t>Integrar activamente a los diversos actores al proceso de planificación Educativa de la Red Copantillo.</w:t>
            </w:r>
          </w:p>
          <w:p w14:paraId="7BC1052E" w14:textId="77777777" w:rsidR="00847D1B" w:rsidRPr="00847D1B" w:rsidRDefault="00847D1B" w:rsidP="00847D1B">
            <w:pPr>
              <w:pStyle w:val="Default"/>
              <w:jc w:val="both"/>
              <w:rPr>
                <w:bCs/>
                <w:sz w:val="22"/>
                <w:szCs w:val="18"/>
                <w:lang w:val="es-ES"/>
              </w:rPr>
            </w:pPr>
            <w:r w:rsidRPr="00847D1B">
              <w:rPr>
                <w:bCs/>
                <w:sz w:val="22"/>
                <w:szCs w:val="18"/>
                <w:lang w:val="es-ES"/>
              </w:rPr>
              <w:t>2.</w:t>
            </w:r>
            <w:r w:rsidRPr="00847D1B">
              <w:rPr>
                <w:bCs/>
                <w:sz w:val="22"/>
                <w:szCs w:val="18"/>
                <w:lang w:val="es-ES"/>
              </w:rPr>
              <w:tab/>
              <w:t>Planificar e implementar estrategias que permiten elevar los índices académicos en las asignaturas de español y matemáticas mediante una planificación integrada.</w:t>
            </w:r>
          </w:p>
          <w:p w14:paraId="36F0BA8F" w14:textId="77777777" w:rsidR="00847D1B" w:rsidRPr="00847D1B" w:rsidRDefault="00847D1B" w:rsidP="00847D1B">
            <w:pPr>
              <w:pStyle w:val="Default"/>
              <w:jc w:val="both"/>
              <w:rPr>
                <w:bCs/>
                <w:sz w:val="22"/>
                <w:szCs w:val="18"/>
                <w:lang w:val="es-ES"/>
              </w:rPr>
            </w:pPr>
          </w:p>
          <w:p w14:paraId="4C31DBBC" w14:textId="77777777" w:rsidR="00847D1B" w:rsidRPr="00847D1B" w:rsidRDefault="00847D1B" w:rsidP="00847D1B">
            <w:pPr>
              <w:pStyle w:val="Default"/>
              <w:jc w:val="both"/>
              <w:rPr>
                <w:bCs/>
                <w:sz w:val="22"/>
                <w:szCs w:val="18"/>
                <w:lang w:val="es-ES"/>
              </w:rPr>
            </w:pPr>
          </w:p>
          <w:p w14:paraId="2FC7A8B2" w14:textId="77777777" w:rsidR="00847D1B" w:rsidRPr="00847D1B" w:rsidRDefault="00847D1B" w:rsidP="00847D1B">
            <w:pPr>
              <w:pStyle w:val="Default"/>
              <w:jc w:val="both"/>
              <w:rPr>
                <w:bCs/>
                <w:sz w:val="22"/>
                <w:szCs w:val="18"/>
                <w:lang w:val="es-ES"/>
              </w:rPr>
            </w:pPr>
          </w:p>
          <w:p w14:paraId="199F6FA3" w14:textId="77777777" w:rsidR="00847D1B" w:rsidRPr="00847D1B" w:rsidRDefault="00847D1B" w:rsidP="00847D1B">
            <w:pPr>
              <w:pStyle w:val="Default"/>
              <w:jc w:val="both"/>
              <w:rPr>
                <w:bCs/>
                <w:sz w:val="22"/>
                <w:szCs w:val="18"/>
                <w:lang w:val="es-ES"/>
              </w:rPr>
            </w:pPr>
            <w:r w:rsidRPr="00847D1B">
              <w:rPr>
                <w:bCs/>
                <w:sz w:val="22"/>
                <w:szCs w:val="18"/>
                <w:lang w:val="es-ES"/>
              </w:rPr>
              <w:t xml:space="preserve">Metas: </w:t>
            </w:r>
          </w:p>
          <w:p w14:paraId="148A71D2" w14:textId="77777777" w:rsidR="00847D1B" w:rsidRPr="00847D1B" w:rsidRDefault="00847D1B" w:rsidP="00847D1B">
            <w:pPr>
              <w:pStyle w:val="Default"/>
              <w:jc w:val="both"/>
              <w:rPr>
                <w:bCs/>
                <w:sz w:val="22"/>
                <w:szCs w:val="18"/>
                <w:lang w:val="es-ES"/>
              </w:rPr>
            </w:pPr>
          </w:p>
          <w:p w14:paraId="1E3D4235" w14:textId="77777777" w:rsidR="00847D1B" w:rsidRPr="00847D1B" w:rsidRDefault="00847D1B" w:rsidP="00847D1B">
            <w:pPr>
              <w:pStyle w:val="Default"/>
              <w:jc w:val="both"/>
              <w:rPr>
                <w:bCs/>
                <w:sz w:val="22"/>
                <w:szCs w:val="18"/>
                <w:lang w:val="es-ES"/>
              </w:rPr>
            </w:pPr>
            <w:r w:rsidRPr="00847D1B">
              <w:rPr>
                <w:bCs/>
                <w:sz w:val="22"/>
                <w:szCs w:val="18"/>
                <w:lang w:val="es-ES"/>
              </w:rPr>
              <w:t>1.Se elevó los índices académicos en un 82% en las asignaturas de español y matemáticas.</w:t>
            </w:r>
          </w:p>
          <w:p w14:paraId="2F21B895" w14:textId="77777777" w:rsidR="00847D1B" w:rsidRPr="00847D1B" w:rsidRDefault="00847D1B" w:rsidP="00847D1B">
            <w:pPr>
              <w:pStyle w:val="Default"/>
              <w:jc w:val="both"/>
              <w:rPr>
                <w:bCs/>
                <w:sz w:val="22"/>
                <w:szCs w:val="18"/>
                <w:lang w:val="es-ES"/>
              </w:rPr>
            </w:pPr>
            <w:r w:rsidRPr="00847D1B">
              <w:rPr>
                <w:bCs/>
                <w:sz w:val="22"/>
                <w:szCs w:val="18"/>
                <w:lang w:val="es-ES"/>
              </w:rPr>
              <w:t>2.90% de los Actores Educativos son integrado al proceso de planificación.</w:t>
            </w:r>
          </w:p>
          <w:p w14:paraId="3BB2F0FD" w14:textId="77777777" w:rsidR="00847D1B" w:rsidRPr="00847D1B" w:rsidRDefault="00847D1B" w:rsidP="00847D1B">
            <w:pPr>
              <w:pStyle w:val="Default"/>
              <w:jc w:val="both"/>
              <w:rPr>
                <w:b/>
                <w:bCs/>
                <w:sz w:val="18"/>
                <w:szCs w:val="18"/>
                <w:lang w:val="es-ES"/>
              </w:rPr>
            </w:pPr>
            <w:r w:rsidRPr="00847D1B">
              <w:rPr>
                <w:bCs/>
                <w:sz w:val="22"/>
                <w:szCs w:val="18"/>
                <w:lang w:val="es-ES"/>
              </w:rPr>
              <w:t>3.100% de la planificación elaborada es aplicada en cada uno de los Centros Integrados de la Red Copantillo.</w:t>
            </w:r>
          </w:p>
          <w:p w14:paraId="6DD8EC29" w14:textId="039722A1" w:rsidR="00FA2384" w:rsidRPr="00FA2384" w:rsidRDefault="00FA2384" w:rsidP="00FA2384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14:paraId="32C09646" w14:textId="77777777" w:rsidR="00FA2384" w:rsidRPr="00162148" w:rsidRDefault="00FA2384" w:rsidP="00AC4265">
            <w:pPr>
              <w:pStyle w:val="Default"/>
              <w:jc w:val="both"/>
              <w:rPr>
                <w:b/>
                <w:bCs/>
                <w:sz w:val="14"/>
                <w:szCs w:val="14"/>
                <w:lang w:val="es-ES"/>
              </w:rPr>
            </w:pPr>
          </w:p>
          <w:p w14:paraId="240FD477" w14:textId="77777777" w:rsidR="00AC4265" w:rsidRPr="00804C47" w:rsidRDefault="00AC4265" w:rsidP="00AC4265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0E569A92" w14:textId="77777777" w:rsidR="00AC4265" w:rsidRPr="00804C47" w:rsidRDefault="00AC4265" w:rsidP="00AC4265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2B749581" w14:textId="77777777" w:rsidR="00AC4265" w:rsidRPr="00804C47" w:rsidRDefault="00AC4265" w:rsidP="00AC4265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32982DC3" w14:textId="77777777" w:rsidR="00AC4265" w:rsidRPr="00804C47" w:rsidRDefault="00AC4265" w:rsidP="00AC4265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132058A6" w14:textId="77777777" w:rsidR="00AC4265" w:rsidRPr="00804C47" w:rsidRDefault="00AC4265" w:rsidP="00AC4265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5AF5A4BB" w14:textId="77777777" w:rsidR="00AC4265" w:rsidRPr="00804C47" w:rsidRDefault="00AC4265" w:rsidP="00AC4265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1CBD7E44" w14:textId="77777777" w:rsidR="00AC4265" w:rsidRPr="00804C47" w:rsidRDefault="00AC4265" w:rsidP="00AC4265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2CA1B27F" w14:textId="77777777" w:rsidR="00AC4265" w:rsidRPr="00804C47" w:rsidRDefault="00AC4265" w:rsidP="00AC4265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5EC56E" w14:textId="77777777" w:rsidR="00B076EB" w:rsidRPr="00804C47" w:rsidRDefault="00B076EB" w:rsidP="00B076EB">
      <w:pPr>
        <w:rPr>
          <w:rFonts w:ascii="Arial" w:hAnsi="Arial" w:cs="Arial"/>
          <w:sz w:val="20"/>
          <w:szCs w:val="20"/>
        </w:rPr>
      </w:pPr>
    </w:p>
    <w:p w14:paraId="6DC8E8AC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751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42AA8" w:rsidRPr="00804C47" w14:paraId="2CCB374C" w14:textId="77777777" w:rsidTr="003215C9">
        <w:trPr>
          <w:trHeight w:val="3677"/>
        </w:trPr>
        <w:tc>
          <w:tcPr>
            <w:tcW w:w="10060" w:type="dxa"/>
          </w:tcPr>
          <w:p w14:paraId="33128535" w14:textId="703782B7" w:rsidR="00EA1FA4" w:rsidRPr="00E44DC3" w:rsidRDefault="00847D1B" w:rsidP="00804C47">
            <w:pPr>
              <w:pStyle w:val="Default"/>
              <w:jc w:val="both"/>
              <w:rPr>
                <w:sz w:val="22"/>
                <w:szCs w:val="20"/>
                <w:lang w:val="es-ES"/>
              </w:rPr>
            </w:pPr>
            <w:r w:rsidRPr="00E44DC3">
              <w:rPr>
                <w:sz w:val="22"/>
                <w:szCs w:val="20"/>
                <w:lang w:val="es-ES"/>
              </w:rPr>
              <w:t>Entre los retos que enfrentamos están el unirnos como Red para lograr un objetivo común, encontrando los espacios de tiempo para elaborar la planificación docente</w:t>
            </w:r>
            <w:r w:rsidR="00E44DC3" w:rsidRPr="00E44DC3">
              <w:rPr>
                <w:sz w:val="22"/>
                <w:szCs w:val="20"/>
                <w:lang w:val="es-ES"/>
              </w:rPr>
              <w:t>, esto nos permite hacer una reflexión como Consejo Docente de Red que cuando se decide en planificar una actividad de forma integral y debidamente socializada es posible obtener éxito en las metas propuestas.</w:t>
            </w:r>
          </w:p>
          <w:p w14:paraId="1C9EA63C" w14:textId="57AE37F5" w:rsidR="00E44DC3" w:rsidRPr="00E44DC3" w:rsidRDefault="00E44DC3" w:rsidP="00804C47">
            <w:pPr>
              <w:pStyle w:val="Default"/>
              <w:jc w:val="both"/>
              <w:rPr>
                <w:sz w:val="22"/>
                <w:szCs w:val="20"/>
                <w:lang w:val="es-ES"/>
              </w:rPr>
            </w:pPr>
            <w:r w:rsidRPr="00E44DC3">
              <w:rPr>
                <w:sz w:val="22"/>
                <w:szCs w:val="20"/>
                <w:lang w:val="es-ES"/>
              </w:rPr>
              <w:t>Es necesario una debida socialización y organización de equipos de trabajo para elaborar una planificación eficiente que responda a los interese y condiciones de nuestros educandos.</w:t>
            </w:r>
          </w:p>
          <w:p w14:paraId="51A5A146" w14:textId="77777777" w:rsidR="00E44DC3" w:rsidRPr="00E44DC3" w:rsidRDefault="00E44DC3" w:rsidP="00804C47">
            <w:pPr>
              <w:pStyle w:val="Default"/>
              <w:jc w:val="both"/>
              <w:rPr>
                <w:sz w:val="22"/>
                <w:szCs w:val="20"/>
                <w:lang w:val="es-ES"/>
              </w:rPr>
            </w:pPr>
          </w:p>
          <w:p w14:paraId="688D1499" w14:textId="77777777" w:rsidR="00F42AA8" w:rsidRPr="00804C47" w:rsidRDefault="00F42AA8" w:rsidP="00804C47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075C2354" w14:textId="77777777" w:rsidR="00F42AA8" w:rsidRPr="00804C47" w:rsidRDefault="00F42AA8" w:rsidP="00804C47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74C3F6A6" w14:textId="77777777" w:rsidR="00F42AA8" w:rsidRPr="00804C47" w:rsidRDefault="00F42AA8" w:rsidP="00804C47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1CDA33CB" w14:textId="77777777" w:rsidR="00F42AA8" w:rsidRPr="00804C47" w:rsidRDefault="00F42AA8" w:rsidP="00804C47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7A01C564" w14:textId="77777777" w:rsidR="00F42AA8" w:rsidRPr="00804C47" w:rsidRDefault="00F42AA8" w:rsidP="00804C47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30FE7495" w14:textId="77777777" w:rsidR="00F42AA8" w:rsidRPr="00804C47" w:rsidRDefault="00F42AA8" w:rsidP="00804C4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309"/>
        <w:tblW w:w="10348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348"/>
      </w:tblGrid>
      <w:tr w:rsidR="00804C47" w:rsidRPr="00804C47" w14:paraId="4318BF84" w14:textId="77777777" w:rsidTr="003F76C4">
        <w:tc>
          <w:tcPr>
            <w:tcW w:w="10348" w:type="dxa"/>
            <w:shd w:val="clear" w:color="auto" w:fill="D0CECE" w:themeFill="background2" w:themeFillShade="E6"/>
          </w:tcPr>
          <w:p w14:paraId="0B1516CF" w14:textId="3E9D6EF5" w:rsidR="00804C47" w:rsidRPr="00804C47" w:rsidRDefault="00AD34BC" w:rsidP="00AD34BC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RET</w:t>
            </w:r>
            <w:r w:rsidRPr="00804C47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S Y LECCIONES APRENDIDAS</w:t>
            </w:r>
          </w:p>
        </w:tc>
      </w:tr>
    </w:tbl>
    <w:p w14:paraId="27780D43" w14:textId="77777777" w:rsidR="00B076EB" w:rsidRPr="00804C47" w:rsidRDefault="00B076EB" w:rsidP="00B076E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3A182CE" w14:textId="77777777" w:rsidR="00B076EB" w:rsidRPr="00804C47" w:rsidRDefault="00B076EB" w:rsidP="00B076E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623ECE8" w14:textId="77777777" w:rsidR="00F42AA8" w:rsidRPr="00804C47" w:rsidRDefault="00F42AA8" w:rsidP="00B076E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923" w:type="dxa"/>
        <w:tblInd w:w="-5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923"/>
      </w:tblGrid>
      <w:tr w:rsidR="00B076EB" w:rsidRPr="00804C47" w14:paraId="171CF621" w14:textId="77777777" w:rsidTr="003215C9">
        <w:tc>
          <w:tcPr>
            <w:tcW w:w="9923" w:type="dxa"/>
            <w:shd w:val="clear" w:color="auto" w:fill="D0CECE" w:themeFill="background2" w:themeFillShade="E6"/>
          </w:tcPr>
          <w:p w14:paraId="4B44527A" w14:textId="500E5266" w:rsidR="00B076EB" w:rsidRPr="00804C47" w:rsidRDefault="00EA1FA4" w:rsidP="003F76C4">
            <w:pPr>
              <w:pStyle w:val="Sinespaciad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076EB" w:rsidRPr="00804C47">
              <w:rPr>
                <w:rFonts w:ascii="Arial" w:hAnsi="Arial" w:cs="Arial"/>
                <w:b/>
                <w:sz w:val="20"/>
                <w:szCs w:val="20"/>
              </w:rPr>
              <w:t>. SEGUIMIENTO</w:t>
            </w:r>
            <w:r w:rsidR="00761110" w:rsidRPr="00804C47">
              <w:rPr>
                <w:rFonts w:ascii="Arial" w:hAnsi="Arial" w:cs="Arial"/>
                <w:b/>
                <w:sz w:val="20"/>
                <w:szCs w:val="20"/>
              </w:rPr>
              <w:t xml:space="preserve"> Y MONITORE</w:t>
            </w:r>
            <w:r w:rsidR="00AD34BC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</w:p>
        </w:tc>
      </w:tr>
    </w:tbl>
    <w:p w14:paraId="4D1B015E" w14:textId="77777777" w:rsidR="00B076EB" w:rsidRPr="00804C47" w:rsidRDefault="00B076EB" w:rsidP="00B076E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84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42AA8" w:rsidRPr="00804C47" w14:paraId="4E9F5058" w14:textId="77777777" w:rsidTr="003215C9">
        <w:trPr>
          <w:trHeight w:val="2835"/>
        </w:trPr>
        <w:tc>
          <w:tcPr>
            <w:tcW w:w="10060" w:type="dxa"/>
          </w:tcPr>
          <w:p w14:paraId="07A21FB0" w14:textId="0D5A62A6" w:rsidR="00AD34BC" w:rsidRPr="008C4950" w:rsidRDefault="00E44DC3" w:rsidP="00E44DC3">
            <w:pPr>
              <w:pStyle w:val="Default"/>
              <w:rPr>
                <w:sz w:val="22"/>
                <w:szCs w:val="18"/>
              </w:rPr>
            </w:pPr>
            <w:r w:rsidRPr="008C4950">
              <w:rPr>
                <w:sz w:val="22"/>
                <w:szCs w:val="18"/>
              </w:rPr>
              <w:t>1- El seguimiento al Proyecto “PLANIFICANDOS JUNTOS EL ÉXITO ACADEMICO” se realizo en la primera supervisión y acompañamiento docente de fecha 28 de agosto del 2019 y se realizó una evaluación anual en fecha 11 de noviembre del 2</w:t>
            </w:r>
            <w:r w:rsidR="008C4950" w:rsidRPr="008C4950">
              <w:rPr>
                <w:sz w:val="22"/>
                <w:szCs w:val="18"/>
              </w:rPr>
              <w:t>019.</w:t>
            </w:r>
          </w:p>
          <w:p w14:paraId="71A658F5" w14:textId="77777777" w:rsidR="00AD34BC" w:rsidRPr="008C4950" w:rsidRDefault="00AD34BC" w:rsidP="00AD34BC">
            <w:pPr>
              <w:pStyle w:val="Default"/>
              <w:rPr>
                <w:sz w:val="22"/>
                <w:szCs w:val="18"/>
                <w:highlight w:val="lightGray"/>
              </w:rPr>
            </w:pPr>
          </w:p>
          <w:p w14:paraId="15AFADC9" w14:textId="1F46DAF2" w:rsidR="00AD34BC" w:rsidRPr="008C4950" w:rsidRDefault="008C4950" w:rsidP="008C4950">
            <w:pPr>
              <w:pStyle w:val="Default"/>
              <w:rPr>
                <w:sz w:val="22"/>
                <w:szCs w:val="18"/>
              </w:rPr>
            </w:pPr>
            <w:r w:rsidRPr="008C4950">
              <w:rPr>
                <w:sz w:val="22"/>
                <w:szCs w:val="18"/>
              </w:rPr>
              <w:t>2- El proyecto especifico se subió el día martes 11 de agosto del 2020 por el Director de Red Joctán Cabrera Orellana.</w:t>
            </w:r>
          </w:p>
          <w:p w14:paraId="2A2A37ED" w14:textId="77777777" w:rsidR="00F42AA8" w:rsidRPr="008C4950" w:rsidRDefault="00F42AA8" w:rsidP="00F42AA8">
            <w:pPr>
              <w:pStyle w:val="Default"/>
              <w:jc w:val="both"/>
              <w:rPr>
                <w:szCs w:val="20"/>
                <w:lang w:val="es-ES"/>
              </w:rPr>
            </w:pPr>
          </w:p>
          <w:p w14:paraId="30B05079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770BEF78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1FEED3AB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283B1160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7D1669EF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5FEB02C3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55D5E64E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09F114A8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00B22E1A" w14:textId="77777777" w:rsidR="00F42AA8" w:rsidRPr="00804C47" w:rsidRDefault="00F42AA8" w:rsidP="00F42AA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DA22F3" w14:textId="77777777" w:rsidR="00F42AA8" w:rsidRPr="00804C47" w:rsidRDefault="00F42AA8" w:rsidP="00B076EB">
      <w:pPr>
        <w:pStyle w:val="Sinespaciado"/>
        <w:rPr>
          <w:rFonts w:ascii="Arial" w:hAnsi="Arial" w:cs="Arial"/>
          <w:sz w:val="20"/>
          <w:szCs w:val="20"/>
        </w:rPr>
        <w:sectPr w:rsidR="00F42AA8" w:rsidRPr="00804C47" w:rsidSect="003E7742">
          <w:footerReference w:type="default" r:id="rId20"/>
          <w:pgSz w:w="12240" w:h="15840" w:code="1"/>
          <w:pgMar w:top="709" w:right="1134" w:bottom="1021" w:left="1134" w:header="709" w:footer="709" w:gutter="0"/>
          <w:cols w:space="708"/>
          <w:docGrid w:linePitch="360"/>
        </w:sectPr>
      </w:pPr>
    </w:p>
    <w:tbl>
      <w:tblPr>
        <w:tblStyle w:val="Tablaconcuadrcula"/>
        <w:tblpPr w:leftFromText="141" w:rightFromText="141" w:horzAnchor="margin" w:tblpY="-945"/>
        <w:tblW w:w="14142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4142"/>
      </w:tblGrid>
      <w:tr w:rsidR="00B076EB" w:rsidRPr="00804C47" w14:paraId="31D7E647" w14:textId="77777777" w:rsidTr="003F76C4">
        <w:tc>
          <w:tcPr>
            <w:tcW w:w="14142" w:type="dxa"/>
            <w:shd w:val="clear" w:color="auto" w:fill="D0CECE" w:themeFill="background2" w:themeFillShade="E6"/>
          </w:tcPr>
          <w:p w14:paraId="5B7BA78E" w14:textId="223BCB90" w:rsidR="00B076EB" w:rsidRPr="00804C47" w:rsidRDefault="008F2D87" w:rsidP="00EA1FA4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EVIDENCIA: </w:t>
            </w:r>
            <w:r w:rsidR="00AD34BC">
              <w:rPr>
                <w:rFonts w:ascii="Arial" w:hAnsi="Arial" w:cs="Arial"/>
                <w:b/>
                <w:sz w:val="20"/>
                <w:szCs w:val="20"/>
              </w:rPr>
              <w:t xml:space="preserve">SEGUIMIENTO DEL </w:t>
            </w:r>
            <w:r w:rsidR="00B076EB" w:rsidRPr="00804C47">
              <w:rPr>
                <w:rFonts w:ascii="Arial" w:hAnsi="Arial" w:cs="Arial"/>
                <w:b/>
                <w:sz w:val="20"/>
                <w:szCs w:val="20"/>
              </w:rPr>
              <w:t>CRONOGRAMA DE ACCIONES DEL PROYECTO</w:t>
            </w:r>
            <w:r w:rsidR="004D616D" w:rsidRPr="00804C47">
              <w:rPr>
                <w:rFonts w:ascii="Arial" w:hAnsi="Arial" w:cs="Arial"/>
                <w:b/>
                <w:sz w:val="20"/>
                <w:szCs w:val="20"/>
              </w:rPr>
              <w:t xml:space="preserve"> Y EQUIPO DE TRABAJO</w:t>
            </w:r>
            <w:r w:rsidR="00B076EB" w:rsidRPr="00804C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Spec="center" w:tblpY="213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3525"/>
        <w:gridCol w:w="2288"/>
        <w:gridCol w:w="1739"/>
        <w:gridCol w:w="1828"/>
        <w:gridCol w:w="2754"/>
        <w:gridCol w:w="647"/>
        <w:gridCol w:w="1121"/>
        <w:gridCol w:w="1147"/>
      </w:tblGrid>
      <w:tr w:rsidR="00156C35" w:rsidRPr="00804C47" w14:paraId="0CA3B5BE" w14:textId="77777777" w:rsidTr="00785A87">
        <w:tc>
          <w:tcPr>
            <w:tcW w:w="12673" w:type="dxa"/>
            <w:gridSpan w:val="6"/>
            <w:shd w:val="clear" w:color="auto" w:fill="auto"/>
            <w:vAlign w:val="center"/>
          </w:tcPr>
          <w:p w14:paraId="68F2FED1" w14:textId="06453285" w:rsidR="00156C35" w:rsidRDefault="00156C35" w:rsidP="0043270F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¿Cuáles de las actividades se ejecutaron en </w:t>
            </w:r>
            <w:r w:rsidR="00082531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qué</w:t>
            </w: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 fecha y de </w:t>
            </w:r>
            <w:r w:rsidR="00082531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qué</w:t>
            </w: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 forma? Anota los cambios en el cronograma. </w:t>
            </w:r>
          </w:p>
          <w:p w14:paraId="0D4CC7C2" w14:textId="47B3F114" w:rsidR="008F2D87" w:rsidRDefault="008F2D87" w:rsidP="0043270F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Favor de agregar los listados de asistencia en la plataforma SIARED (no se incluye en la ficha teniendo en cuenta la protección de datos personales.</w:t>
            </w:r>
            <w:r w:rsidR="00082531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)</w:t>
            </w:r>
          </w:p>
          <w:p w14:paraId="0E4D484D" w14:textId="77777777" w:rsidR="00156C35" w:rsidRDefault="00156C35" w:rsidP="009E7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47" w:type="dxa"/>
          </w:tcPr>
          <w:p w14:paraId="3C000AEF" w14:textId="77777777" w:rsidR="00156C35" w:rsidRDefault="00156C35" w:rsidP="0043270F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D317A0E" w14:textId="6EFEB203" w:rsidR="00156C35" w:rsidRPr="0043270F" w:rsidRDefault="00156C35" w:rsidP="0043270F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Ejecución según plan</w:t>
            </w:r>
          </w:p>
        </w:tc>
      </w:tr>
      <w:tr w:rsidR="00785A87" w:rsidRPr="00804C47" w14:paraId="2654EACB" w14:textId="77777777" w:rsidTr="00785A87">
        <w:tc>
          <w:tcPr>
            <w:tcW w:w="539" w:type="dxa"/>
            <w:shd w:val="clear" w:color="auto" w:fill="808080" w:themeFill="background1" w:themeFillShade="80"/>
            <w:vAlign w:val="center"/>
          </w:tcPr>
          <w:p w14:paraId="72C877AE" w14:textId="77777777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3525" w:type="dxa"/>
            <w:shd w:val="clear" w:color="auto" w:fill="808080" w:themeFill="background1" w:themeFillShade="80"/>
            <w:vAlign w:val="center"/>
          </w:tcPr>
          <w:p w14:paraId="0FA44CFE" w14:textId="77777777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ACCION</w:t>
            </w:r>
          </w:p>
        </w:tc>
        <w:tc>
          <w:tcPr>
            <w:tcW w:w="2288" w:type="dxa"/>
            <w:shd w:val="clear" w:color="auto" w:fill="808080" w:themeFill="background1" w:themeFillShade="80"/>
            <w:vAlign w:val="center"/>
          </w:tcPr>
          <w:p w14:paraId="6ADD1995" w14:textId="77777777" w:rsidR="00156C35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 DE EJECUCION</w:t>
            </w:r>
          </w:p>
          <w:p w14:paraId="2D2A6CA3" w14:textId="4BAE0530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808080" w:themeFill="background1" w:themeFillShade="80"/>
            <w:vAlign w:val="center"/>
          </w:tcPr>
          <w:p w14:paraId="4F96842D" w14:textId="4DD39020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RESPONSABLE</w:t>
            </w:r>
          </w:p>
        </w:tc>
        <w:tc>
          <w:tcPr>
            <w:tcW w:w="1828" w:type="dxa"/>
            <w:shd w:val="clear" w:color="auto" w:fill="808080" w:themeFill="background1" w:themeFillShade="80"/>
            <w:vAlign w:val="center"/>
          </w:tcPr>
          <w:p w14:paraId="5C599FD1" w14:textId="6E09D202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PARTICIPANTES</w:t>
            </w:r>
          </w:p>
        </w:tc>
        <w:tc>
          <w:tcPr>
            <w:tcW w:w="2754" w:type="dxa"/>
            <w:shd w:val="clear" w:color="auto" w:fill="808080" w:themeFill="background1" w:themeFillShade="80"/>
            <w:vAlign w:val="center"/>
          </w:tcPr>
          <w:p w14:paraId="7554FD39" w14:textId="4A93669A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Explicación de cambios y observaciones</w:t>
            </w:r>
          </w:p>
        </w:tc>
        <w:tc>
          <w:tcPr>
            <w:tcW w:w="647" w:type="dxa"/>
            <w:shd w:val="clear" w:color="auto" w:fill="808080" w:themeFill="background1" w:themeFillShade="80"/>
            <w:vAlign w:val="center"/>
          </w:tcPr>
          <w:p w14:paraId="58836DEA" w14:textId="068C970D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Sí</w:t>
            </w:r>
          </w:p>
        </w:tc>
        <w:tc>
          <w:tcPr>
            <w:tcW w:w="1121" w:type="dxa"/>
            <w:shd w:val="clear" w:color="auto" w:fill="808080" w:themeFill="background1" w:themeFillShade="80"/>
          </w:tcPr>
          <w:p w14:paraId="5023544A" w14:textId="196596CB" w:rsidR="00156C35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Por parte</w:t>
            </w:r>
          </w:p>
        </w:tc>
        <w:tc>
          <w:tcPr>
            <w:tcW w:w="1147" w:type="dxa"/>
            <w:shd w:val="clear" w:color="auto" w:fill="808080" w:themeFill="background1" w:themeFillShade="80"/>
            <w:vAlign w:val="center"/>
          </w:tcPr>
          <w:p w14:paraId="451C8DBD" w14:textId="68B057C0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156C35" w:rsidRPr="00804C47" w14:paraId="369CF220" w14:textId="77777777" w:rsidTr="00785A87">
        <w:tc>
          <w:tcPr>
            <w:tcW w:w="539" w:type="dxa"/>
          </w:tcPr>
          <w:p w14:paraId="22C031DC" w14:textId="77777777" w:rsidR="00156C35" w:rsidRPr="00804C47" w:rsidRDefault="00156C35" w:rsidP="00156C3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5" w:type="dxa"/>
          </w:tcPr>
          <w:p w14:paraId="7ECC8B5A" w14:textId="38C6702A" w:rsidR="00156C35" w:rsidRPr="00804C47" w:rsidRDefault="008C4950" w:rsidP="008C4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4950">
              <w:rPr>
                <w:rFonts w:ascii="Arial" w:hAnsi="Arial" w:cs="Arial"/>
                <w:sz w:val="20"/>
                <w:szCs w:val="20"/>
              </w:rPr>
              <w:t>Socialización y análisis de resultados obtenidos en el área de español y matemáticas.</w:t>
            </w:r>
          </w:p>
        </w:tc>
        <w:tc>
          <w:tcPr>
            <w:tcW w:w="2288" w:type="dxa"/>
          </w:tcPr>
          <w:p w14:paraId="080AF6BB" w14:textId="2EC07E4C" w:rsidR="00156C35" w:rsidRPr="00804C47" w:rsidRDefault="008C4950" w:rsidP="00156C35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de febrero del 2019</w:t>
            </w:r>
          </w:p>
        </w:tc>
        <w:tc>
          <w:tcPr>
            <w:tcW w:w="1739" w:type="dxa"/>
          </w:tcPr>
          <w:p w14:paraId="27A8214D" w14:textId="263C719F" w:rsidR="00156C35" w:rsidRPr="00804C47" w:rsidRDefault="00A4231E" w:rsidP="00A42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Joctán Cabrera </w:t>
            </w:r>
          </w:p>
        </w:tc>
        <w:tc>
          <w:tcPr>
            <w:tcW w:w="1828" w:type="dxa"/>
          </w:tcPr>
          <w:p w14:paraId="781257BE" w14:textId="3FB89470" w:rsidR="00156C35" w:rsidRPr="00804C47" w:rsidRDefault="00785A87" w:rsidP="00785A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Consejo Docente de Red</w:t>
            </w:r>
          </w:p>
        </w:tc>
        <w:tc>
          <w:tcPr>
            <w:tcW w:w="2754" w:type="dxa"/>
          </w:tcPr>
          <w:p w14:paraId="72BD0CE1" w14:textId="089F5E80" w:rsidR="00156C35" w:rsidRPr="00804C47" w:rsidRDefault="00785A87" w:rsidP="00156C35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se presentaron Cambios</w:t>
            </w:r>
          </w:p>
        </w:tc>
        <w:tc>
          <w:tcPr>
            <w:tcW w:w="647" w:type="dxa"/>
            <w:vAlign w:val="center"/>
          </w:tcPr>
          <w:p w14:paraId="59A4137D" w14:textId="740EEECC" w:rsidR="00156C35" w:rsidRPr="00804C47" w:rsidRDefault="00785A87" w:rsidP="00785A87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21" w:type="dxa"/>
          </w:tcPr>
          <w:p w14:paraId="2DBFE8EE" w14:textId="77777777" w:rsidR="00156C35" w:rsidRPr="00804C47" w:rsidRDefault="00156C35" w:rsidP="00156C35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</w:tcPr>
          <w:p w14:paraId="068C9714" w14:textId="7665782A" w:rsidR="00156C35" w:rsidRPr="00804C47" w:rsidRDefault="00156C35" w:rsidP="00156C35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A87" w:rsidRPr="00804C47" w14:paraId="7DBF32A3" w14:textId="77777777" w:rsidTr="00785A87">
        <w:tc>
          <w:tcPr>
            <w:tcW w:w="539" w:type="dxa"/>
          </w:tcPr>
          <w:p w14:paraId="3E017949" w14:textId="77777777" w:rsidR="00785A87" w:rsidRPr="00804C47" w:rsidRDefault="00785A87" w:rsidP="00785A87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25" w:type="dxa"/>
          </w:tcPr>
          <w:p w14:paraId="07579CAD" w14:textId="71EA9DBC" w:rsidR="00785A87" w:rsidRPr="00804C47" w:rsidRDefault="00785A87" w:rsidP="00785A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4950">
              <w:rPr>
                <w:rFonts w:ascii="Arial" w:hAnsi="Arial" w:cs="Arial"/>
                <w:sz w:val="20"/>
                <w:szCs w:val="20"/>
              </w:rPr>
              <w:t>Identificación de recursos humanos presente y empoderado dentro de la Red sobre planificación</w:t>
            </w:r>
          </w:p>
        </w:tc>
        <w:tc>
          <w:tcPr>
            <w:tcW w:w="2288" w:type="dxa"/>
          </w:tcPr>
          <w:p w14:paraId="472244E8" w14:textId="3BEF00B5" w:rsidR="00785A87" w:rsidRPr="00804C47" w:rsidRDefault="00785A87" w:rsidP="00785A87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de febrero del 2019</w:t>
            </w:r>
          </w:p>
        </w:tc>
        <w:tc>
          <w:tcPr>
            <w:tcW w:w="1739" w:type="dxa"/>
          </w:tcPr>
          <w:p w14:paraId="08BA4AA2" w14:textId="28394809" w:rsidR="00785A87" w:rsidRPr="00804C47" w:rsidRDefault="00785A87" w:rsidP="00785A87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Ramón Mejía</w:t>
            </w:r>
          </w:p>
        </w:tc>
        <w:tc>
          <w:tcPr>
            <w:tcW w:w="1828" w:type="dxa"/>
          </w:tcPr>
          <w:p w14:paraId="6DCDCDDD" w14:textId="27237477" w:rsidR="00785A87" w:rsidRPr="00804C47" w:rsidRDefault="00785A87" w:rsidP="00785A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CC7">
              <w:t>Consejo Docente de Red</w:t>
            </w:r>
          </w:p>
        </w:tc>
        <w:tc>
          <w:tcPr>
            <w:tcW w:w="2754" w:type="dxa"/>
          </w:tcPr>
          <w:p w14:paraId="0B5F8D27" w14:textId="3F8A87DA" w:rsidR="00785A87" w:rsidRPr="00804C47" w:rsidRDefault="00785A87" w:rsidP="00785A87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99224C">
              <w:t>No se presentaron Cambios</w:t>
            </w:r>
          </w:p>
        </w:tc>
        <w:tc>
          <w:tcPr>
            <w:tcW w:w="647" w:type="dxa"/>
            <w:vAlign w:val="center"/>
          </w:tcPr>
          <w:p w14:paraId="6BB6BA00" w14:textId="0E31AC8D" w:rsidR="00785A87" w:rsidRPr="00804C47" w:rsidRDefault="00785A87" w:rsidP="00785A87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1CC">
              <w:t>X</w:t>
            </w:r>
          </w:p>
        </w:tc>
        <w:tc>
          <w:tcPr>
            <w:tcW w:w="1121" w:type="dxa"/>
          </w:tcPr>
          <w:p w14:paraId="618A748A" w14:textId="77777777" w:rsidR="00785A87" w:rsidRPr="00804C47" w:rsidRDefault="00785A87" w:rsidP="00785A87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</w:tcPr>
          <w:p w14:paraId="5C0A91FA" w14:textId="3657CE19" w:rsidR="00785A87" w:rsidRPr="00804C47" w:rsidRDefault="00785A87" w:rsidP="00785A87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A87" w:rsidRPr="00804C47" w14:paraId="29352A8E" w14:textId="77777777" w:rsidTr="00785A87">
        <w:tc>
          <w:tcPr>
            <w:tcW w:w="539" w:type="dxa"/>
          </w:tcPr>
          <w:p w14:paraId="2B069326" w14:textId="77777777" w:rsidR="00785A87" w:rsidRPr="00804C47" w:rsidRDefault="00785A87" w:rsidP="00785A87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25" w:type="dxa"/>
          </w:tcPr>
          <w:p w14:paraId="7DF89ADB" w14:textId="7269E8F7" w:rsidR="00785A87" w:rsidRPr="00804C47" w:rsidRDefault="00785A87" w:rsidP="00785A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4950">
              <w:rPr>
                <w:rFonts w:ascii="Arial" w:hAnsi="Arial" w:cs="Arial"/>
                <w:sz w:val="20"/>
                <w:szCs w:val="20"/>
              </w:rPr>
              <w:t>Gestión de recursos económicos a instituciones de apoyo.</w:t>
            </w:r>
          </w:p>
        </w:tc>
        <w:tc>
          <w:tcPr>
            <w:tcW w:w="2288" w:type="dxa"/>
          </w:tcPr>
          <w:p w14:paraId="4559C0EA" w14:textId="71E4723C" w:rsidR="00785A87" w:rsidRPr="00804C47" w:rsidRDefault="00785A87" w:rsidP="00785A87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de febrero del 2019</w:t>
            </w:r>
          </w:p>
        </w:tc>
        <w:tc>
          <w:tcPr>
            <w:tcW w:w="1739" w:type="dxa"/>
          </w:tcPr>
          <w:p w14:paraId="1F4AA681" w14:textId="3682170F" w:rsidR="00785A87" w:rsidRPr="00804C47" w:rsidRDefault="00785A87" w:rsidP="00785A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Joctán cabrera Orellana</w:t>
            </w:r>
          </w:p>
        </w:tc>
        <w:tc>
          <w:tcPr>
            <w:tcW w:w="1828" w:type="dxa"/>
          </w:tcPr>
          <w:p w14:paraId="0DE26002" w14:textId="1637C2AA" w:rsidR="00785A87" w:rsidRPr="00804C47" w:rsidRDefault="00785A87" w:rsidP="00785A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CC7">
              <w:t>Consejo Docente de Red</w:t>
            </w:r>
          </w:p>
        </w:tc>
        <w:tc>
          <w:tcPr>
            <w:tcW w:w="2754" w:type="dxa"/>
          </w:tcPr>
          <w:p w14:paraId="4089E898" w14:textId="408A9A13" w:rsidR="00785A87" w:rsidRPr="00804C47" w:rsidRDefault="00785A87" w:rsidP="00785A87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99224C">
              <w:t>No se presentaron Cambios</w:t>
            </w:r>
          </w:p>
        </w:tc>
        <w:tc>
          <w:tcPr>
            <w:tcW w:w="647" w:type="dxa"/>
            <w:vAlign w:val="center"/>
          </w:tcPr>
          <w:p w14:paraId="05ACEE15" w14:textId="22B54C0E" w:rsidR="00785A87" w:rsidRPr="00804C47" w:rsidRDefault="00785A87" w:rsidP="00785A87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1CC">
              <w:t>X</w:t>
            </w:r>
          </w:p>
        </w:tc>
        <w:tc>
          <w:tcPr>
            <w:tcW w:w="1121" w:type="dxa"/>
          </w:tcPr>
          <w:p w14:paraId="4C1EE5F8" w14:textId="77777777" w:rsidR="00785A87" w:rsidRPr="00804C47" w:rsidRDefault="00785A87" w:rsidP="00785A87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</w:tcPr>
          <w:p w14:paraId="56364D75" w14:textId="17A5BBB6" w:rsidR="00785A87" w:rsidRPr="00804C47" w:rsidRDefault="00785A87" w:rsidP="00785A87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A87" w:rsidRPr="00804C47" w14:paraId="33186A2A" w14:textId="77777777" w:rsidTr="00785A87">
        <w:tc>
          <w:tcPr>
            <w:tcW w:w="539" w:type="dxa"/>
          </w:tcPr>
          <w:p w14:paraId="77AE64C5" w14:textId="77777777" w:rsidR="00785A87" w:rsidRPr="00804C47" w:rsidRDefault="00785A87" w:rsidP="00785A87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25" w:type="dxa"/>
          </w:tcPr>
          <w:p w14:paraId="1D6E887E" w14:textId="18AE700C" w:rsidR="00785A87" w:rsidRPr="00804C47" w:rsidRDefault="00785A87" w:rsidP="00785A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231E">
              <w:rPr>
                <w:rFonts w:ascii="Arial" w:hAnsi="Arial" w:cs="Arial"/>
                <w:sz w:val="20"/>
                <w:szCs w:val="20"/>
              </w:rPr>
              <w:t>Capacitación Interna sobre planificación</w:t>
            </w:r>
          </w:p>
        </w:tc>
        <w:tc>
          <w:tcPr>
            <w:tcW w:w="2288" w:type="dxa"/>
          </w:tcPr>
          <w:p w14:paraId="3476F874" w14:textId="2E60B3F2" w:rsidR="00785A87" w:rsidRPr="00804C47" w:rsidRDefault="00785A87" w:rsidP="00785A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de febrero 2019</w:t>
            </w:r>
          </w:p>
        </w:tc>
        <w:tc>
          <w:tcPr>
            <w:tcW w:w="1739" w:type="dxa"/>
          </w:tcPr>
          <w:p w14:paraId="53265A33" w14:textId="66B43A63" w:rsidR="00785A87" w:rsidRPr="00804C47" w:rsidRDefault="00785A87" w:rsidP="00785A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Joctán Cabrera</w:t>
            </w:r>
          </w:p>
        </w:tc>
        <w:tc>
          <w:tcPr>
            <w:tcW w:w="1828" w:type="dxa"/>
          </w:tcPr>
          <w:p w14:paraId="015F2B20" w14:textId="7433A788" w:rsidR="00785A87" w:rsidRPr="00804C47" w:rsidRDefault="00785A87" w:rsidP="00785A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CC7">
              <w:t>Consejo Docente de Red</w:t>
            </w:r>
          </w:p>
        </w:tc>
        <w:tc>
          <w:tcPr>
            <w:tcW w:w="2754" w:type="dxa"/>
          </w:tcPr>
          <w:p w14:paraId="3B0620E0" w14:textId="2045A99D" w:rsidR="00785A87" w:rsidRPr="00804C47" w:rsidRDefault="00785A87" w:rsidP="00785A87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99224C">
              <w:t>No se presentaron Cambios</w:t>
            </w:r>
          </w:p>
        </w:tc>
        <w:tc>
          <w:tcPr>
            <w:tcW w:w="647" w:type="dxa"/>
            <w:vAlign w:val="center"/>
          </w:tcPr>
          <w:p w14:paraId="7527F855" w14:textId="20337CB8" w:rsidR="00785A87" w:rsidRPr="00804C47" w:rsidRDefault="00785A87" w:rsidP="00785A87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1CC">
              <w:t>X</w:t>
            </w:r>
          </w:p>
        </w:tc>
        <w:tc>
          <w:tcPr>
            <w:tcW w:w="1121" w:type="dxa"/>
          </w:tcPr>
          <w:p w14:paraId="5998EA0B" w14:textId="77777777" w:rsidR="00785A87" w:rsidRPr="00804C47" w:rsidRDefault="00785A87" w:rsidP="00785A87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</w:tcPr>
          <w:p w14:paraId="196EBAB6" w14:textId="5869456A" w:rsidR="00785A87" w:rsidRPr="00804C47" w:rsidRDefault="00785A87" w:rsidP="00785A87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A87" w:rsidRPr="00804C47" w14:paraId="7178B28C" w14:textId="77777777" w:rsidTr="00785A87">
        <w:tc>
          <w:tcPr>
            <w:tcW w:w="539" w:type="dxa"/>
          </w:tcPr>
          <w:p w14:paraId="4AADAA2B" w14:textId="77777777" w:rsidR="00785A87" w:rsidRPr="00804C47" w:rsidRDefault="00785A87" w:rsidP="00785A87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25" w:type="dxa"/>
          </w:tcPr>
          <w:p w14:paraId="7E782A04" w14:textId="6DB0405D" w:rsidR="00785A87" w:rsidRPr="00804C47" w:rsidRDefault="00785A87" w:rsidP="00785A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4950">
              <w:rPr>
                <w:rFonts w:ascii="Arial" w:hAnsi="Arial" w:cs="Arial"/>
                <w:sz w:val="20"/>
                <w:szCs w:val="20"/>
              </w:rPr>
              <w:t>Jornalización de contenidos por área y nivel</w:t>
            </w:r>
          </w:p>
        </w:tc>
        <w:tc>
          <w:tcPr>
            <w:tcW w:w="2288" w:type="dxa"/>
          </w:tcPr>
          <w:p w14:paraId="62F0DF66" w14:textId="1D46C11F" w:rsidR="00785A87" w:rsidRPr="00804C47" w:rsidRDefault="00785A87" w:rsidP="00785A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de febrero 2019</w:t>
            </w:r>
          </w:p>
        </w:tc>
        <w:tc>
          <w:tcPr>
            <w:tcW w:w="1739" w:type="dxa"/>
          </w:tcPr>
          <w:p w14:paraId="4DB74750" w14:textId="526EF6A7" w:rsidR="00785A87" w:rsidRPr="00804C47" w:rsidRDefault="00785A87" w:rsidP="00785A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Ramón Mejía</w:t>
            </w:r>
          </w:p>
        </w:tc>
        <w:tc>
          <w:tcPr>
            <w:tcW w:w="1828" w:type="dxa"/>
          </w:tcPr>
          <w:p w14:paraId="0B379A30" w14:textId="7CAEF9F3" w:rsidR="00785A87" w:rsidRPr="00804C47" w:rsidRDefault="00785A87" w:rsidP="00785A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CC7">
              <w:t>Consejo Docente de Red</w:t>
            </w:r>
          </w:p>
        </w:tc>
        <w:tc>
          <w:tcPr>
            <w:tcW w:w="2754" w:type="dxa"/>
          </w:tcPr>
          <w:p w14:paraId="6F22D9E8" w14:textId="2B88B64A" w:rsidR="00785A87" w:rsidRPr="00804C47" w:rsidRDefault="00785A87" w:rsidP="00785A87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99224C">
              <w:t>No se presentaron Cambios</w:t>
            </w:r>
          </w:p>
        </w:tc>
        <w:tc>
          <w:tcPr>
            <w:tcW w:w="647" w:type="dxa"/>
            <w:vAlign w:val="center"/>
          </w:tcPr>
          <w:p w14:paraId="270E9B82" w14:textId="72446B31" w:rsidR="00785A87" w:rsidRPr="00804C47" w:rsidRDefault="00785A87" w:rsidP="00785A87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1CC">
              <w:t>X</w:t>
            </w:r>
          </w:p>
        </w:tc>
        <w:tc>
          <w:tcPr>
            <w:tcW w:w="1121" w:type="dxa"/>
          </w:tcPr>
          <w:p w14:paraId="6C27E8E0" w14:textId="77777777" w:rsidR="00785A87" w:rsidRPr="00804C47" w:rsidRDefault="00785A87" w:rsidP="00785A87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</w:tcPr>
          <w:p w14:paraId="76709860" w14:textId="5A578F79" w:rsidR="00785A87" w:rsidRPr="00804C47" w:rsidRDefault="00785A87" w:rsidP="00785A87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A87" w:rsidRPr="00804C47" w14:paraId="1818D581" w14:textId="77777777" w:rsidTr="00334ED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97A6" w14:textId="77777777" w:rsidR="00785A87" w:rsidRPr="00804C47" w:rsidRDefault="00785A87" w:rsidP="00785A87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EC01" w14:textId="2FE7542C" w:rsidR="00785A87" w:rsidRPr="00804C47" w:rsidRDefault="00785A87" w:rsidP="00785A87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8C4950">
              <w:rPr>
                <w:rFonts w:ascii="Arial" w:hAnsi="Arial" w:cs="Arial"/>
                <w:sz w:val="20"/>
                <w:szCs w:val="20"/>
              </w:rPr>
              <w:t>Planificación de contenidos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F8E9" w14:textId="77777777" w:rsidR="00785A87" w:rsidRDefault="00785A87" w:rsidP="00785A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de marzo del 2019</w:t>
            </w:r>
          </w:p>
          <w:p w14:paraId="3CF6E09F" w14:textId="1843B52C" w:rsidR="00785A87" w:rsidRPr="00804C47" w:rsidRDefault="00785A87" w:rsidP="00785A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de abril de 2019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552" w14:textId="33194DB9" w:rsidR="00785A87" w:rsidRPr="00804C47" w:rsidRDefault="00785A87" w:rsidP="00785A87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Ramon Mejía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4885" w14:textId="5FB7CEB2" w:rsidR="00785A87" w:rsidRPr="00804C47" w:rsidRDefault="00785A87" w:rsidP="00785A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CC7">
              <w:t>Consejo Docente de Red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E836" w14:textId="36C60EF3" w:rsidR="00785A87" w:rsidRPr="00804C47" w:rsidRDefault="00785A87" w:rsidP="00785A87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99224C">
              <w:t>No se presentaron Cambios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A4DE9" w14:textId="6963A4FC" w:rsidR="00785A87" w:rsidRPr="00804C47" w:rsidRDefault="00785A87" w:rsidP="00785A87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4F9C2" w14:textId="2EBD416C" w:rsidR="00785A87" w:rsidRPr="00804C47" w:rsidRDefault="00334EDE" w:rsidP="00334ED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CBDF" w14:textId="521DC3FF" w:rsidR="00785A87" w:rsidRPr="00804C47" w:rsidRDefault="00785A87" w:rsidP="00785A87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A87" w:rsidRPr="00804C47" w14:paraId="2F8EDD0E" w14:textId="77777777" w:rsidTr="00334ED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2B79" w14:textId="46C5B696" w:rsidR="00785A87" w:rsidRPr="00804C47" w:rsidRDefault="00785A87" w:rsidP="00785A87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819E" w14:textId="64F881B0" w:rsidR="00785A87" w:rsidRPr="008C4950" w:rsidRDefault="00785A87" w:rsidP="00785A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4950">
              <w:rPr>
                <w:rFonts w:ascii="Arial" w:hAnsi="Arial" w:cs="Arial"/>
                <w:sz w:val="20"/>
                <w:szCs w:val="20"/>
              </w:rPr>
              <w:t>Ejecución de planificación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813D" w14:textId="00A67270" w:rsidR="00785A87" w:rsidRPr="00804C47" w:rsidRDefault="00785A87" w:rsidP="00785A87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de mayo de 2019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B7EF" w14:textId="35F113EB" w:rsidR="00785A87" w:rsidRPr="00804C47" w:rsidRDefault="00785A87" w:rsidP="00785A87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Joctán Cabrera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1D32" w14:textId="29816067" w:rsidR="00785A87" w:rsidRPr="00804C47" w:rsidRDefault="00785A87" w:rsidP="00785A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CC7">
              <w:t>Consejo Docente de Red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EB0A" w14:textId="4DB72EAA" w:rsidR="00785A87" w:rsidRPr="00804C47" w:rsidRDefault="00785A87" w:rsidP="002113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Aún falta la planificación de algunas asignaturas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DE3C8" w14:textId="40BAB90F" w:rsidR="00785A87" w:rsidRPr="00804C47" w:rsidRDefault="00785A87" w:rsidP="00785A87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840F5" w14:textId="005A9238" w:rsidR="00785A87" w:rsidRPr="00804C47" w:rsidRDefault="00211394" w:rsidP="00334EDE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AD8D" w14:textId="77777777" w:rsidR="00785A87" w:rsidRPr="00804C47" w:rsidRDefault="00785A87" w:rsidP="00785A87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A87" w:rsidRPr="00804C47" w14:paraId="5F2472E2" w14:textId="77777777" w:rsidTr="00785A8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7B7D" w14:textId="29FA7973" w:rsidR="00785A87" w:rsidRPr="00804C47" w:rsidRDefault="00785A87" w:rsidP="00785A87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4692" w14:textId="7B93E8C1" w:rsidR="00785A87" w:rsidRPr="008C4950" w:rsidRDefault="00785A87" w:rsidP="00785A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4950">
              <w:rPr>
                <w:rFonts w:ascii="Arial" w:hAnsi="Arial" w:cs="Arial"/>
                <w:sz w:val="20"/>
                <w:szCs w:val="20"/>
              </w:rPr>
              <w:t>Monitoreo en la ejecución de la planificación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38EA" w14:textId="63D7A0C6" w:rsidR="00785A87" w:rsidRPr="00804C47" w:rsidRDefault="00785A87" w:rsidP="00785A87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de agosto del 2019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35D0" w14:textId="6869D8E3" w:rsidR="00785A87" w:rsidRPr="00804C47" w:rsidRDefault="00785A87" w:rsidP="00785A87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Joctán Cabrera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2701" w14:textId="635C0BCF" w:rsidR="00785A87" w:rsidRPr="00804C47" w:rsidRDefault="00785A87" w:rsidP="00785A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CC7">
              <w:t>Consejo Docente de Red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4548" w14:textId="2EE08FF5" w:rsidR="00785A87" w:rsidRPr="00804C47" w:rsidRDefault="00785A87" w:rsidP="00785A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5A87">
              <w:rPr>
                <w:rFonts w:ascii="Arial" w:hAnsi="Arial" w:cs="Arial"/>
                <w:sz w:val="18"/>
                <w:szCs w:val="20"/>
              </w:rPr>
              <w:t>Este monitoreo lo realizó la Directora Municipal de Masaguara, acompañada de su equipo técnico de Supervisión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8A58F" w14:textId="6A66AA42" w:rsidR="00785A87" w:rsidRPr="00804C47" w:rsidRDefault="00785A87" w:rsidP="00785A87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1CC">
              <w:t>X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46F2" w14:textId="77777777" w:rsidR="00785A87" w:rsidRPr="00804C47" w:rsidRDefault="00785A87" w:rsidP="00785A87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B69E" w14:textId="77777777" w:rsidR="00785A87" w:rsidRPr="00804C47" w:rsidRDefault="00785A87" w:rsidP="00785A87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A87" w:rsidRPr="00804C47" w14:paraId="686DAF9B" w14:textId="77777777" w:rsidTr="00785A8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53BA" w14:textId="09120C45" w:rsidR="00785A87" w:rsidRPr="00804C47" w:rsidRDefault="00785A87" w:rsidP="00785A87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F6F7" w14:textId="1B9229FD" w:rsidR="00785A87" w:rsidRPr="008C4950" w:rsidRDefault="00785A87" w:rsidP="00785A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4950">
              <w:rPr>
                <w:rFonts w:ascii="Arial" w:hAnsi="Arial" w:cs="Arial"/>
                <w:sz w:val="20"/>
                <w:szCs w:val="20"/>
              </w:rPr>
              <w:t>Evaluación y análisis de resultados anuale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26E4" w14:textId="70134010" w:rsidR="00785A87" w:rsidRPr="00804C47" w:rsidRDefault="00785A87" w:rsidP="00785A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de noviembre del 2019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C567" w14:textId="3EC5C04D" w:rsidR="00785A87" w:rsidRPr="00804C47" w:rsidRDefault="00785A87" w:rsidP="00785A87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Joctán Cabrera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F2AF" w14:textId="5D3DED79" w:rsidR="00785A87" w:rsidRPr="00804C47" w:rsidRDefault="00785A87" w:rsidP="00785A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CC7">
              <w:t>Consejo Docente de Red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FD7D" w14:textId="77777777" w:rsidR="00785A87" w:rsidRPr="00804C47" w:rsidRDefault="00785A87" w:rsidP="00785A87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D7D0D" w14:textId="7F9EA3ED" w:rsidR="00785A87" w:rsidRPr="00804C47" w:rsidRDefault="00785A87" w:rsidP="00785A87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1CC">
              <w:t>X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30FE" w14:textId="77777777" w:rsidR="00785A87" w:rsidRPr="00804C47" w:rsidRDefault="00785A87" w:rsidP="00785A87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4EE0" w14:textId="77777777" w:rsidR="00785A87" w:rsidRPr="00804C47" w:rsidRDefault="00785A87" w:rsidP="00785A87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C377E1" w14:textId="77777777" w:rsidR="00B076EB" w:rsidRDefault="00B076EB" w:rsidP="00B076EB">
      <w:pPr>
        <w:rPr>
          <w:rFonts w:ascii="Arial" w:hAnsi="Arial" w:cs="Arial"/>
          <w:b/>
          <w:sz w:val="20"/>
          <w:szCs w:val="20"/>
        </w:rPr>
      </w:pPr>
    </w:p>
    <w:p w14:paraId="64DAA730" w14:textId="77777777" w:rsidR="009E77B8" w:rsidRDefault="009E77B8" w:rsidP="00B076EB">
      <w:pPr>
        <w:rPr>
          <w:rFonts w:ascii="Arial" w:hAnsi="Arial" w:cs="Arial"/>
          <w:b/>
          <w:sz w:val="20"/>
          <w:szCs w:val="20"/>
        </w:rPr>
      </w:pPr>
    </w:p>
    <w:p w14:paraId="334CBBF9" w14:textId="77777777" w:rsidR="00EF2FD2" w:rsidRDefault="00EF2FD2" w:rsidP="00B076EB">
      <w:pPr>
        <w:rPr>
          <w:rFonts w:ascii="Arial" w:hAnsi="Arial" w:cs="Arial"/>
          <w:b/>
          <w:sz w:val="20"/>
          <w:szCs w:val="20"/>
        </w:rPr>
      </w:pPr>
    </w:p>
    <w:p w14:paraId="21D409A3" w14:textId="77777777" w:rsidR="00EF2FD2" w:rsidRDefault="00EF2FD2" w:rsidP="00B076EB">
      <w:pPr>
        <w:rPr>
          <w:rFonts w:ascii="Arial" w:hAnsi="Arial" w:cs="Arial"/>
          <w:b/>
          <w:sz w:val="20"/>
          <w:szCs w:val="20"/>
        </w:rPr>
        <w:sectPr w:rsidR="00EF2FD2" w:rsidSect="00AC4265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5E82854F" w14:textId="77777777" w:rsidR="00EF2FD2" w:rsidRPr="00804C47" w:rsidRDefault="00EF2FD2" w:rsidP="00B076EB">
      <w:pPr>
        <w:rPr>
          <w:rFonts w:ascii="Arial" w:hAnsi="Arial" w:cs="Arial"/>
          <w:b/>
          <w:sz w:val="20"/>
          <w:szCs w:val="20"/>
        </w:rPr>
      </w:pPr>
    </w:p>
    <w:p w14:paraId="50411265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038C4C89" w14:textId="762E5D8E" w:rsidR="00842C0B" w:rsidRDefault="004D616D" w:rsidP="004D616D">
      <w:pPr>
        <w:pStyle w:val="Sinespaciado"/>
        <w:rPr>
          <w:rFonts w:ascii="Arial" w:hAnsi="Arial" w:cs="Arial"/>
          <w:b/>
          <w:sz w:val="20"/>
          <w:szCs w:val="20"/>
        </w:rPr>
      </w:pPr>
      <w:r w:rsidRPr="00804C47">
        <w:rPr>
          <w:rFonts w:ascii="Arial" w:hAnsi="Arial" w:cs="Arial"/>
          <w:b/>
          <w:sz w:val="20"/>
          <w:szCs w:val="20"/>
        </w:rPr>
        <w:t>Datos del/la responsable del desarrollo del Proyecto Especifico:</w:t>
      </w:r>
    </w:p>
    <w:p w14:paraId="6BC81056" w14:textId="19E1124A" w:rsidR="00842C0B" w:rsidRPr="00842C0B" w:rsidRDefault="00842C0B" w:rsidP="004D616D">
      <w:pPr>
        <w:pStyle w:val="Sinespaciado"/>
        <w:rPr>
          <w:rFonts w:ascii="Arial" w:hAnsi="Arial" w:cs="Arial"/>
          <w:bCs/>
          <w:sz w:val="20"/>
          <w:szCs w:val="20"/>
        </w:rPr>
      </w:pPr>
      <w:r w:rsidRPr="00842C0B">
        <w:rPr>
          <w:rFonts w:ascii="Arial" w:hAnsi="Arial" w:cs="Arial"/>
          <w:bCs/>
          <w:sz w:val="20"/>
          <w:szCs w:val="20"/>
        </w:rPr>
        <w:t>*</w:t>
      </w:r>
      <w:r>
        <w:rPr>
          <w:rFonts w:ascii="Arial" w:hAnsi="Arial" w:cs="Arial"/>
          <w:bCs/>
          <w:sz w:val="20"/>
          <w:szCs w:val="20"/>
        </w:rPr>
        <w:t>Se recomienda l</w:t>
      </w:r>
      <w:r w:rsidRPr="00842C0B">
        <w:rPr>
          <w:rFonts w:ascii="Arial" w:hAnsi="Arial" w:cs="Arial"/>
          <w:bCs/>
          <w:sz w:val="20"/>
          <w:szCs w:val="20"/>
        </w:rPr>
        <w:t xml:space="preserve">as firmas en los Proyectos Específicos con apoyo de los Gobiernos Locales </w:t>
      </w:r>
    </w:p>
    <w:tbl>
      <w:tblPr>
        <w:tblStyle w:val="Tablaconcuadrcula"/>
        <w:tblW w:w="9781" w:type="dxa"/>
        <w:tblInd w:w="-714" w:type="dxa"/>
        <w:tblLook w:val="04A0" w:firstRow="1" w:lastRow="0" w:firstColumn="1" w:lastColumn="0" w:noHBand="0" w:noVBand="1"/>
      </w:tblPr>
      <w:tblGrid>
        <w:gridCol w:w="1771"/>
        <w:gridCol w:w="1315"/>
        <w:gridCol w:w="1644"/>
        <w:gridCol w:w="2765"/>
        <w:gridCol w:w="2286"/>
      </w:tblGrid>
      <w:tr w:rsidR="00842C0B" w:rsidRPr="00804C47" w14:paraId="4BF3D1E1" w14:textId="35E241A5" w:rsidTr="00842C0B">
        <w:trPr>
          <w:trHeight w:val="370"/>
        </w:trPr>
        <w:tc>
          <w:tcPr>
            <w:tcW w:w="2287" w:type="dxa"/>
          </w:tcPr>
          <w:p w14:paraId="1ADAB5A1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500" w:type="dxa"/>
          </w:tcPr>
          <w:p w14:paraId="53769111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 xml:space="preserve">Centro </w:t>
            </w:r>
          </w:p>
        </w:tc>
        <w:tc>
          <w:tcPr>
            <w:tcW w:w="1919" w:type="dxa"/>
          </w:tcPr>
          <w:p w14:paraId="06A82022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No Telefónico</w:t>
            </w:r>
          </w:p>
        </w:tc>
        <w:tc>
          <w:tcPr>
            <w:tcW w:w="2091" w:type="dxa"/>
          </w:tcPr>
          <w:p w14:paraId="7AE55B7D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1984" w:type="dxa"/>
          </w:tcPr>
          <w:p w14:paraId="43FD2085" w14:textId="7527A7E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Firma* </w:t>
            </w:r>
          </w:p>
        </w:tc>
      </w:tr>
      <w:tr w:rsidR="00211394" w:rsidRPr="00804C47" w14:paraId="38331508" w14:textId="60D57664" w:rsidTr="00842C0B">
        <w:trPr>
          <w:trHeight w:val="417"/>
        </w:trPr>
        <w:tc>
          <w:tcPr>
            <w:tcW w:w="2287" w:type="dxa"/>
          </w:tcPr>
          <w:p w14:paraId="63C78E29" w14:textId="1CBB099B" w:rsidR="00211394" w:rsidRPr="00804C47" w:rsidRDefault="00211394" w:rsidP="0021139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Joctán Cabrera Orellana</w:t>
            </w:r>
          </w:p>
        </w:tc>
        <w:tc>
          <w:tcPr>
            <w:tcW w:w="1500" w:type="dxa"/>
          </w:tcPr>
          <w:p w14:paraId="79A5AA89" w14:textId="4E6C3422" w:rsidR="00211394" w:rsidRPr="00804C47" w:rsidRDefault="00211394" w:rsidP="0021139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Armando Vásquez</w:t>
            </w:r>
          </w:p>
        </w:tc>
        <w:tc>
          <w:tcPr>
            <w:tcW w:w="1919" w:type="dxa"/>
          </w:tcPr>
          <w:p w14:paraId="2818D85E" w14:textId="77777777" w:rsidR="00211394" w:rsidRPr="00804C47" w:rsidRDefault="00211394" w:rsidP="0021139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97181360</w:t>
            </w:r>
          </w:p>
          <w:p w14:paraId="5C3143B9" w14:textId="77777777" w:rsidR="00211394" w:rsidRPr="00804C47" w:rsidRDefault="00211394" w:rsidP="0021139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39520E26" w14:textId="77777777" w:rsidR="00211394" w:rsidRPr="00804C47" w:rsidRDefault="00211394" w:rsidP="0021139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14:paraId="1BF59A74" w14:textId="68FFE52C" w:rsidR="00211394" w:rsidRPr="00804C47" w:rsidRDefault="00211394" w:rsidP="0021139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joctan76cabrera@gmail.com</w:t>
            </w:r>
          </w:p>
        </w:tc>
        <w:tc>
          <w:tcPr>
            <w:tcW w:w="1984" w:type="dxa"/>
          </w:tcPr>
          <w:p w14:paraId="782BBFA1" w14:textId="374A73E8" w:rsidR="00211394" w:rsidRPr="00804C47" w:rsidRDefault="00211394" w:rsidP="0021139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0597558" wp14:editId="73B30EC4">
                  <wp:extent cx="1310640" cy="475615"/>
                  <wp:effectExtent l="0" t="0" r="3810" b="63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BA92EC" w14:textId="77777777" w:rsidR="004D616D" w:rsidRPr="00804C47" w:rsidRDefault="004D616D" w:rsidP="004D616D">
      <w:pPr>
        <w:pStyle w:val="Sinespaciado"/>
        <w:rPr>
          <w:rFonts w:ascii="Arial" w:hAnsi="Arial" w:cs="Arial"/>
          <w:sz w:val="20"/>
          <w:szCs w:val="20"/>
        </w:rPr>
      </w:pPr>
    </w:p>
    <w:p w14:paraId="02A3385C" w14:textId="77777777" w:rsidR="004D616D" w:rsidRPr="00804C47" w:rsidRDefault="004D616D" w:rsidP="004D616D">
      <w:pPr>
        <w:pStyle w:val="Sinespaciado"/>
        <w:rPr>
          <w:rFonts w:ascii="Arial" w:hAnsi="Arial" w:cs="Arial"/>
          <w:b/>
          <w:sz w:val="20"/>
          <w:szCs w:val="20"/>
        </w:rPr>
      </w:pPr>
      <w:r w:rsidRPr="00804C47">
        <w:rPr>
          <w:rFonts w:ascii="Arial" w:hAnsi="Arial" w:cs="Arial"/>
          <w:b/>
          <w:sz w:val="20"/>
          <w:szCs w:val="20"/>
        </w:rPr>
        <w:t>Equipo de apoyo al desarrollo del proyecto:</w:t>
      </w:r>
    </w:p>
    <w:tbl>
      <w:tblPr>
        <w:tblStyle w:val="Tablaconcuadrcula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2835"/>
        <w:gridCol w:w="1984"/>
      </w:tblGrid>
      <w:tr w:rsidR="00842C0B" w:rsidRPr="00804C47" w14:paraId="19F6BADB" w14:textId="77777777" w:rsidTr="00842C0B">
        <w:trPr>
          <w:trHeight w:val="597"/>
        </w:trPr>
        <w:tc>
          <w:tcPr>
            <w:tcW w:w="2269" w:type="dxa"/>
          </w:tcPr>
          <w:p w14:paraId="4AB5E5FB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44AFBE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 xml:space="preserve">          Nombre</w:t>
            </w:r>
          </w:p>
        </w:tc>
        <w:tc>
          <w:tcPr>
            <w:tcW w:w="2693" w:type="dxa"/>
          </w:tcPr>
          <w:p w14:paraId="0F09FAA0" w14:textId="4A50E844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Centro o Institución</w:t>
            </w:r>
          </w:p>
        </w:tc>
        <w:tc>
          <w:tcPr>
            <w:tcW w:w="2835" w:type="dxa"/>
          </w:tcPr>
          <w:p w14:paraId="50E9E12A" w14:textId="052FB681" w:rsidR="00842C0B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 xml:space="preserve">Cargo </w:t>
            </w:r>
            <w:r w:rsidRPr="00842C0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3E396A">
              <w:rPr>
                <w:rFonts w:ascii="Arial" w:hAnsi="Arial" w:cs="Arial"/>
                <w:bCs/>
                <w:sz w:val="20"/>
                <w:szCs w:val="20"/>
              </w:rPr>
              <w:t xml:space="preserve">docentes, </w:t>
            </w:r>
            <w:proofErr w:type="spellStart"/>
            <w:r w:rsidRPr="00842C0B">
              <w:rPr>
                <w:rFonts w:ascii="Arial" w:hAnsi="Arial" w:cs="Arial"/>
                <w:bCs/>
                <w:sz w:val="20"/>
                <w:szCs w:val="20"/>
              </w:rPr>
              <w:t>directore</w:t>
            </w:r>
            <w:proofErr w:type="spellEnd"/>
            <w:r w:rsidRPr="00842C0B">
              <w:rPr>
                <w:rFonts w:ascii="Arial" w:hAnsi="Arial" w:cs="Arial"/>
                <w:bCs/>
                <w:sz w:val="20"/>
                <w:szCs w:val="20"/>
              </w:rPr>
              <w:t>/as de centro o de la red, representantes de APF o GE, técnicos municipales, miembros del COMDE, CED o de la comunidad)</w:t>
            </w:r>
          </w:p>
        </w:tc>
        <w:tc>
          <w:tcPr>
            <w:tcW w:w="1984" w:type="dxa"/>
          </w:tcPr>
          <w:p w14:paraId="0CE0750A" w14:textId="4599E1A4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211394" w:rsidRPr="00804C47" w14:paraId="4F18F862" w14:textId="77777777" w:rsidTr="00211394">
        <w:trPr>
          <w:trHeight w:val="5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CD266" w14:textId="494B18D7" w:rsidR="00211394" w:rsidRPr="00804C47" w:rsidRDefault="00211394" w:rsidP="0021139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6C38D1">
              <w:rPr>
                <w:szCs w:val="24"/>
              </w:rPr>
              <w:t>Joctán Cabrera Orellana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4054C5" w14:textId="6104DA47" w:rsidR="00211394" w:rsidRPr="00804C47" w:rsidRDefault="00211394" w:rsidP="0021139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297">
              <w:t>Armando Vásquez</w:t>
            </w:r>
          </w:p>
        </w:tc>
        <w:tc>
          <w:tcPr>
            <w:tcW w:w="2835" w:type="dxa"/>
            <w:vAlign w:val="center"/>
          </w:tcPr>
          <w:p w14:paraId="5D412839" w14:textId="1236BE65" w:rsidR="00211394" w:rsidRPr="00804C47" w:rsidRDefault="00211394" w:rsidP="0021139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de Red</w:t>
            </w:r>
          </w:p>
        </w:tc>
        <w:tc>
          <w:tcPr>
            <w:tcW w:w="1984" w:type="dxa"/>
          </w:tcPr>
          <w:p w14:paraId="0E00C883" w14:textId="1C5BE8C9" w:rsidR="00211394" w:rsidRPr="00804C47" w:rsidRDefault="00211394" w:rsidP="0021139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1F54FCD" wp14:editId="6530CE01">
                  <wp:extent cx="1310640" cy="475615"/>
                  <wp:effectExtent l="0" t="0" r="3810" b="63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394" w:rsidRPr="00804C47" w14:paraId="28D53992" w14:textId="77777777" w:rsidTr="00211394">
        <w:trPr>
          <w:trHeight w:val="635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14:paraId="3A3F7053" w14:textId="127C8988" w:rsidR="00211394" w:rsidRPr="00804C47" w:rsidRDefault="00211394" w:rsidP="0021139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6C38D1">
              <w:rPr>
                <w:szCs w:val="24"/>
              </w:rPr>
              <w:t>Denia Elizabeth Ramos Vásquez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2EC4F712" w14:textId="4EB4F1B5" w:rsidR="00211394" w:rsidRPr="00804C47" w:rsidRDefault="00211394" w:rsidP="0021139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297">
              <w:t>Armando Vásquez</w:t>
            </w:r>
          </w:p>
        </w:tc>
        <w:tc>
          <w:tcPr>
            <w:tcW w:w="2835" w:type="dxa"/>
            <w:vAlign w:val="center"/>
          </w:tcPr>
          <w:p w14:paraId="4B32D43A" w14:textId="0EA99BA7" w:rsidR="00211394" w:rsidRPr="00804C47" w:rsidRDefault="00211394" w:rsidP="0021139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</w:t>
            </w:r>
          </w:p>
        </w:tc>
        <w:tc>
          <w:tcPr>
            <w:tcW w:w="1984" w:type="dxa"/>
          </w:tcPr>
          <w:p w14:paraId="55473BFD" w14:textId="27B0F850" w:rsidR="00211394" w:rsidRPr="00804C47" w:rsidRDefault="00211394" w:rsidP="0021139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394" w:rsidRPr="00804C47" w14:paraId="00014B0E" w14:textId="77777777" w:rsidTr="00211394">
        <w:trPr>
          <w:trHeight w:val="635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DBBCE" w14:textId="6FFFAD7E" w:rsidR="00211394" w:rsidRPr="00804C47" w:rsidRDefault="00211394" w:rsidP="0021139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6C38D1">
              <w:rPr>
                <w:szCs w:val="24"/>
              </w:rPr>
              <w:t>José Ramon Mejía Arriaga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50FA8C07" w14:textId="3EAFA58C" w:rsidR="00211394" w:rsidRPr="00804C47" w:rsidRDefault="00211394" w:rsidP="0021139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1B4">
              <w:t>Dionisio de Herrera</w:t>
            </w:r>
          </w:p>
        </w:tc>
        <w:tc>
          <w:tcPr>
            <w:tcW w:w="2835" w:type="dxa"/>
            <w:vAlign w:val="center"/>
          </w:tcPr>
          <w:p w14:paraId="62A06A2B" w14:textId="736EBF8D" w:rsidR="00211394" w:rsidRPr="00804C47" w:rsidRDefault="00211394" w:rsidP="0021139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D">
              <w:t>Docente</w:t>
            </w:r>
          </w:p>
        </w:tc>
        <w:tc>
          <w:tcPr>
            <w:tcW w:w="1984" w:type="dxa"/>
          </w:tcPr>
          <w:p w14:paraId="36DAB93E" w14:textId="780493A0" w:rsidR="00211394" w:rsidRPr="00804C47" w:rsidRDefault="00211394" w:rsidP="0021139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394" w:rsidRPr="00804C47" w14:paraId="5B8ECA35" w14:textId="77777777" w:rsidTr="00211394">
        <w:trPr>
          <w:trHeight w:val="635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14:paraId="71BBD98C" w14:textId="6CC20261" w:rsidR="00211394" w:rsidRPr="00804C47" w:rsidRDefault="00211394" w:rsidP="0021139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6C38D1">
              <w:rPr>
                <w:szCs w:val="24"/>
              </w:rPr>
              <w:t>Leyda Karina Ramos Díaz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4E95C738" w14:textId="69E23F8B" w:rsidR="00211394" w:rsidRPr="00804C47" w:rsidRDefault="00211394" w:rsidP="0021139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1B4">
              <w:t>Dionisio de Herrera</w:t>
            </w:r>
          </w:p>
        </w:tc>
        <w:tc>
          <w:tcPr>
            <w:tcW w:w="2835" w:type="dxa"/>
            <w:vAlign w:val="center"/>
          </w:tcPr>
          <w:p w14:paraId="43BFAACC" w14:textId="27AC9E86" w:rsidR="00211394" w:rsidRPr="00804C47" w:rsidRDefault="00211394" w:rsidP="0021139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D">
              <w:t>Docente</w:t>
            </w:r>
          </w:p>
        </w:tc>
        <w:tc>
          <w:tcPr>
            <w:tcW w:w="1984" w:type="dxa"/>
          </w:tcPr>
          <w:p w14:paraId="630896D1" w14:textId="3F15D601" w:rsidR="00211394" w:rsidRPr="00804C47" w:rsidRDefault="00211394" w:rsidP="0021139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394" w:rsidRPr="00804C47" w14:paraId="179DDF58" w14:textId="77777777" w:rsidTr="00211394">
        <w:trPr>
          <w:trHeight w:val="635"/>
        </w:trPr>
        <w:tc>
          <w:tcPr>
            <w:tcW w:w="2269" w:type="dxa"/>
          </w:tcPr>
          <w:p w14:paraId="244A4B28" w14:textId="77777777" w:rsidR="00211394" w:rsidRPr="006C38D1" w:rsidRDefault="00211394" w:rsidP="00211394">
            <w:pPr>
              <w:pStyle w:val="Sinespaciado"/>
              <w:rPr>
                <w:rFonts w:ascii="Arial" w:hAnsi="Arial" w:cs="Arial"/>
                <w:szCs w:val="20"/>
              </w:rPr>
            </w:pPr>
          </w:p>
          <w:p w14:paraId="5131F427" w14:textId="77777777" w:rsidR="00211394" w:rsidRPr="006C38D1" w:rsidRDefault="00211394" w:rsidP="00211394">
            <w:pPr>
              <w:pStyle w:val="Sinespaciado"/>
              <w:rPr>
                <w:rFonts w:ascii="Arial" w:hAnsi="Arial" w:cs="Arial"/>
                <w:szCs w:val="20"/>
              </w:rPr>
            </w:pPr>
            <w:r w:rsidRPr="006C38D1">
              <w:rPr>
                <w:rFonts w:ascii="Arial" w:hAnsi="Arial" w:cs="Arial"/>
                <w:szCs w:val="20"/>
              </w:rPr>
              <w:t>Claudia Yesenia Melgar</w:t>
            </w:r>
          </w:p>
          <w:p w14:paraId="4537543A" w14:textId="77777777" w:rsidR="00211394" w:rsidRPr="00804C47" w:rsidRDefault="00211394" w:rsidP="0021139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6A70A7C" w14:textId="047065F8" w:rsidR="00211394" w:rsidRPr="00804C47" w:rsidRDefault="00211394" w:rsidP="0021139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8D1">
              <w:rPr>
                <w:rFonts w:ascii="Arial" w:hAnsi="Arial" w:cs="Arial"/>
                <w:sz w:val="20"/>
                <w:szCs w:val="20"/>
              </w:rPr>
              <w:t>CEB Romualdo Bueso Peñalva</w:t>
            </w:r>
          </w:p>
        </w:tc>
        <w:tc>
          <w:tcPr>
            <w:tcW w:w="2835" w:type="dxa"/>
            <w:vAlign w:val="center"/>
          </w:tcPr>
          <w:p w14:paraId="725C2604" w14:textId="6704A0DA" w:rsidR="00211394" w:rsidRPr="00804C47" w:rsidRDefault="00211394" w:rsidP="0021139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D">
              <w:t>Docente</w:t>
            </w:r>
          </w:p>
        </w:tc>
        <w:tc>
          <w:tcPr>
            <w:tcW w:w="1984" w:type="dxa"/>
          </w:tcPr>
          <w:p w14:paraId="014A39F3" w14:textId="2B08240F" w:rsidR="00211394" w:rsidRPr="00804C47" w:rsidRDefault="00211394" w:rsidP="0021139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394" w:rsidRPr="00804C47" w14:paraId="3D6C45E4" w14:textId="77777777" w:rsidTr="00211394">
        <w:trPr>
          <w:trHeight w:val="635"/>
        </w:trPr>
        <w:tc>
          <w:tcPr>
            <w:tcW w:w="2269" w:type="dxa"/>
          </w:tcPr>
          <w:p w14:paraId="2335460F" w14:textId="69B534D4" w:rsidR="00211394" w:rsidRPr="00804C47" w:rsidRDefault="00211394" w:rsidP="0021139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6C38D1">
              <w:rPr>
                <w:rFonts w:ascii="Arial" w:hAnsi="Arial" w:cs="Arial"/>
                <w:szCs w:val="20"/>
              </w:rPr>
              <w:t>Claudia Lizeth Cabrera Álvarez</w:t>
            </w:r>
          </w:p>
        </w:tc>
        <w:tc>
          <w:tcPr>
            <w:tcW w:w="2693" w:type="dxa"/>
            <w:vAlign w:val="center"/>
          </w:tcPr>
          <w:p w14:paraId="4DCD7D9F" w14:textId="67B885ED" w:rsidR="00211394" w:rsidRPr="00804C47" w:rsidRDefault="00211394" w:rsidP="0021139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8D1">
              <w:rPr>
                <w:rFonts w:ascii="Arial" w:hAnsi="Arial" w:cs="Arial"/>
                <w:sz w:val="20"/>
                <w:szCs w:val="20"/>
              </w:rPr>
              <w:t>Lázaro Martínez Cardona</w:t>
            </w:r>
          </w:p>
        </w:tc>
        <w:tc>
          <w:tcPr>
            <w:tcW w:w="2835" w:type="dxa"/>
            <w:vAlign w:val="center"/>
          </w:tcPr>
          <w:p w14:paraId="5F59243C" w14:textId="2CF6B7EE" w:rsidR="00211394" w:rsidRPr="00804C47" w:rsidRDefault="00211394" w:rsidP="0021139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D">
              <w:t>Docente</w:t>
            </w:r>
          </w:p>
        </w:tc>
        <w:tc>
          <w:tcPr>
            <w:tcW w:w="1984" w:type="dxa"/>
          </w:tcPr>
          <w:p w14:paraId="79D00C14" w14:textId="77777777" w:rsidR="00211394" w:rsidRPr="00804C47" w:rsidRDefault="00211394" w:rsidP="0021139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394" w:rsidRPr="00804C47" w14:paraId="07004A33" w14:textId="77777777" w:rsidTr="00211394">
        <w:trPr>
          <w:trHeight w:val="635"/>
        </w:trPr>
        <w:tc>
          <w:tcPr>
            <w:tcW w:w="2269" w:type="dxa"/>
          </w:tcPr>
          <w:p w14:paraId="618B2958" w14:textId="28BCBA31" w:rsidR="00211394" w:rsidRPr="00804C47" w:rsidRDefault="00211394" w:rsidP="0021139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6C38D1">
              <w:t>Oscar Armando Portillo</w:t>
            </w:r>
          </w:p>
        </w:tc>
        <w:tc>
          <w:tcPr>
            <w:tcW w:w="2693" w:type="dxa"/>
            <w:vAlign w:val="center"/>
          </w:tcPr>
          <w:p w14:paraId="32BDED89" w14:textId="6B3FBE9E" w:rsidR="00211394" w:rsidRPr="00804C47" w:rsidRDefault="00211394" w:rsidP="0021139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C4">
              <w:t>Republica de Honduras</w:t>
            </w:r>
          </w:p>
        </w:tc>
        <w:tc>
          <w:tcPr>
            <w:tcW w:w="2835" w:type="dxa"/>
            <w:vAlign w:val="center"/>
          </w:tcPr>
          <w:p w14:paraId="3B4E6F12" w14:textId="0780A4EB" w:rsidR="00211394" w:rsidRPr="00804C47" w:rsidRDefault="00211394" w:rsidP="0021139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D">
              <w:t>Docente</w:t>
            </w:r>
          </w:p>
        </w:tc>
        <w:tc>
          <w:tcPr>
            <w:tcW w:w="1984" w:type="dxa"/>
          </w:tcPr>
          <w:p w14:paraId="4B07D842" w14:textId="77777777" w:rsidR="00211394" w:rsidRPr="00804C47" w:rsidRDefault="00211394" w:rsidP="0021139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394" w:rsidRPr="00804C47" w14:paraId="0870F50B" w14:textId="77777777" w:rsidTr="00211394">
        <w:trPr>
          <w:trHeight w:val="635"/>
        </w:trPr>
        <w:tc>
          <w:tcPr>
            <w:tcW w:w="2269" w:type="dxa"/>
          </w:tcPr>
          <w:p w14:paraId="11C85A0C" w14:textId="527A1016" w:rsidR="00211394" w:rsidRPr="00804C47" w:rsidRDefault="00211394" w:rsidP="0021139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6C38D1">
              <w:t>Lucia Manueles Hernández</w:t>
            </w:r>
          </w:p>
        </w:tc>
        <w:tc>
          <w:tcPr>
            <w:tcW w:w="2693" w:type="dxa"/>
            <w:vAlign w:val="center"/>
          </w:tcPr>
          <w:p w14:paraId="4E3343AB" w14:textId="2FC80FE8" w:rsidR="00211394" w:rsidRPr="00804C47" w:rsidRDefault="00211394" w:rsidP="0021139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C4">
              <w:t>Republica de Honduras</w:t>
            </w:r>
          </w:p>
        </w:tc>
        <w:tc>
          <w:tcPr>
            <w:tcW w:w="2835" w:type="dxa"/>
            <w:vAlign w:val="center"/>
          </w:tcPr>
          <w:p w14:paraId="1FB7D1A3" w14:textId="2917110C" w:rsidR="00211394" w:rsidRPr="00804C47" w:rsidRDefault="00211394" w:rsidP="0021139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68D">
              <w:t>Docente</w:t>
            </w:r>
          </w:p>
        </w:tc>
        <w:tc>
          <w:tcPr>
            <w:tcW w:w="1984" w:type="dxa"/>
          </w:tcPr>
          <w:p w14:paraId="69F21DDF" w14:textId="77777777" w:rsidR="00211394" w:rsidRPr="00804C47" w:rsidRDefault="00211394" w:rsidP="0021139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C0B" w:rsidRPr="00804C47" w14:paraId="468C0C8B" w14:textId="77777777" w:rsidTr="00842C0B">
        <w:trPr>
          <w:trHeight w:val="635"/>
        </w:trPr>
        <w:tc>
          <w:tcPr>
            <w:tcW w:w="9781" w:type="dxa"/>
            <w:gridSpan w:val="4"/>
          </w:tcPr>
          <w:p w14:paraId="1E8DF210" w14:textId="542B6E19" w:rsidR="00842C0B" w:rsidRPr="004C5056" w:rsidRDefault="00842C0B" w:rsidP="003F76C4">
            <w:pPr>
              <w:pStyle w:val="Sinespaciad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2FD2">
              <w:rPr>
                <w:rFonts w:ascii="Arial" w:hAnsi="Arial" w:cs="Arial"/>
                <w:sz w:val="20"/>
                <w:szCs w:val="20"/>
              </w:rPr>
              <w:t xml:space="preserve">Se recomienda que en la elaboración y ejecución de los Proyectos Específicos participan técnicos/as municipales, los integrantes del COMDE y del CED. </w:t>
            </w:r>
          </w:p>
        </w:tc>
      </w:tr>
    </w:tbl>
    <w:p w14:paraId="05C9FF96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  <w:sectPr w:rsidR="00B076EB" w:rsidRPr="00804C47" w:rsidSect="00AC4265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Style w:val="Tablaconcuadrcula"/>
        <w:tblW w:w="9640" w:type="dxa"/>
        <w:tblInd w:w="-431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640"/>
      </w:tblGrid>
      <w:tr w:rsidR="00B076EB" w:rsidRPr="00804C47" w14:paraId="1EC85D27" w14:textId="77777777" w:rsidTr="003215C9">
        <w:tc>
          <w:tcPr>
            <w:tcW w:w="9640" w:type="dxa"/>
            <w:shd w:val="clear" w:color="auto" w:fill="D0CECE" w:themeFill="background2" w:themeFillShade="E6"/>
          </w:tcPr>
          <w:p w14:paraId="315ED970" w14:textId="72C9215F" w:rsidR="00B076EB" w:rsidRPr="00804C47" w:rsidRDefault="00B076EB" w:rsidP="00EA1FA4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lastRenderedPageBreak/>
              <w:t>PRESUPUESTO</w:t>
            </w:r>
            <w:r w:rsidR="0043270F">
              <w:rPr>
                <w:rFonts w:ascii="Arial" w:hAnsi="Arial" w:cs="Arial"/>
                <w:b/>
                <w:sz w:val="20"/>
                <w:szCs w:val="20"/>
              </w:rPr>
              <w:t xml:space="preserve"> EJECUTADO</w:t>
            </w:r>
          </w:p>
        </w:tc>
      </w:tr>
    </w:tbl>
    <w:p w14:paraId="5CCFC1DD" w14:textId="6BB98532" w:rsidR="00B076EB" w:rsidRDefault="00B076EB" w:rsidP="00AC4265">
      <w:pPr>
        <w:pStyle w:val="Sinespaciado"/>
        <w:shd w:val="clear" w:color="auto" w:fill="FFFFFF" w:themeFill="background1"/>
        <w:rPr>
          <w:rFonts w:ascii="Arial" w:hAnsi="Arial" w:cs="Arial"/>
          <w:color w:val="FFFFFF" w:themeColor="background1"/>
          <w:sz w:val="20"/>
          <w:szCs w:val="20"/>
        </w:rPr>
      </w:pPr>
    </w:p>
    <w:p w14:paraId="4737C5AA" w14:textId="77777777" w:rsidR="00DD52D5" w:rsidRPr="00AC4265" w:rsidRDefault="00DD52D5" w:rsidP="00AC4265">
      <w:pPr>
        <w:pStyle w:val="Sinespaciado"/>
        <w:shd w:val="clear" w:color="auto" w:fill="FFFFFF" w:themeFill="background1"/>
        <w:rPr>
          <w:rFonts w:ascii="Arial" w:hAnsi="Arial" w:cs="Arial"/>
          <w:color w:val="FFFFFF" w:themeColor="background1"/>
          <w:sz w:val="20"/>
          <w:szCs w:val="20"/>
        </w:rPr>
      </w:pPr>
    </w:p>
    <w:tbl>
      <w:tblPr>
        <w:tblpPr w:leftFromText="141" w:rightFromText="141" w:vertAnchor="text" w:horzAnchor="margin" w:tblpX="-327" w:tblpY="-69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5"/>
        <w:gridCol w:w="3649"/>
        <w:gridCol w:w="1547"/>
        <w:gridCol w:w="1348"/>
        <w:gridCol w:w="1648"/>
      </w:tblGrid>
      <w:tr w:rsidR="00AC4265" w:rsidRPr="00AC4265" w14:paraId="0CDFC1EC" w14:textId="77777777" w:rsidTr="003215C9">
        <w:trPr>
          <w:trHeight w:val="269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D1307" w14:textId="3297A4F9" w:rsidR="00AA653C" w:rsidRPr="00AC4265" w:rsidRDefault="0043270F" w:rsidP="003215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bookmarkStart w:id="2" w:name="_Hlk33461371"/>
            <w:r w:rsidRPr="0043270F">
              <w:rPr>
                <w:rFonts w:ascii="Arial Narrow" w:hAnsi="Arial Narrow" w:cs="Arial"/>
                <w:color w:val="000000" w:themeColor="text1"/>
                <w:lang w:val="es-ES"/>
              </w:rPr>
              <w:t xml:space="preserve">En esta parte se describe el presupuesto real ejecutado por cada actividad y </w:t>
            </w:r>
            <w:bookmarkEnd w:id="2"/>
            <w:r w:rsidR="00156C35">
              <w:rPr>
                <w:rFonts w:ascii="Arial Narrow" w:hAnsi="Arial Narrow" w:cs="Arial"/>
                <w:color w:val="000000" w:themeColor="text1"/>
                <w:lang w:val="es-ES"/>
              </w:rPr>
              <w:t>a través de quien se financió.</w:t>
            </w:r>
          </w:p>
        </w:tc>
      </w:tr>
      <w:tr w:rsidR="00AC4265" w:rsidRPr="00AC4265" w14:paraId="7F4EEB35" w14:textId="77777777" w:rsidTr="00211394">
        <w:trPr>
          <w:trHeight w:val="269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7F1F2E0F" w14:textId="77777777" w:rsidR="00517CF8" w:rsidRPr="00AC4265" w:rsidRDefault="00517CF8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N. DE ACTIVIDAD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562ADF7D" w14:textId="784E5F0D" w:rsidR="00517CF8" w:rsidRPr="00AC4265" w:rsidRDefault="00517CF8" w:rsidP="00933C2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ARTICULO</w:t>
            </w:r>
            <w:r w:rsidR="00933C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Y </w:t>
            </w: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GASTO</w:t>
            </w:r>
            <w:r w:rsidR="00933C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REAL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45CCB240" w14:textId="77777777" w:rsidR="00517CF8" w:rsidRPr="00AC4265" w:rsidRDefault="00517CF8" w:rsidP="003215C9">
            <w:pPr>
              <w:shd w:val="clear" w:color="auto" w:fill="808080" w:themeFill="background1" w:themeFillShade="8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COSTOS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8DF140B" w14:textId="77777777" w:rsidR="00517CF8" w:rsidRPr="00AC4265" w:rsidRDefault="00205493" w:rsidP="003215C9">
            <w:pPr>
              <w:shd w:val="clear" w:color="auto" w:fill="808080" w:themeFill="background1" w:themeFillShade="8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APOYO </w:t>
            </w:r>
          </w:p>
          <w:p w14:paraId="0110DF30" w14:textId="77777777" w:rsidR="00205493" w:rsidRPr="00AC4265" w:rsidRDefault="00205493" w:rsidP="003215C9">
            <w:pPr>
              <w:shd w:val="clear" w:color="auto" w:fill="808080" w:themeFill="background1" w:themeFillShade="8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(financiero y técnico)</w:t>
            </w:r>
          </w:p>
        </w:tc>
      </w:tr>
      <w:tr w:rsidR="00AC4265" w:rsidRPr="00AC4265" w14:paraId="4FDA63B8" w14:textId="77777777" w:rsidTr="00211394">
        <w:trPr>
          <w:trHeight w:val="429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11A247FE" w14:textId="77777777" w:rsidR="00517CF8" w:rsidRPr="00AC4265" w:rsidRDefault="00517CF8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19B0A455" w14:textId="77777777" w:rsidR="00517CF8" w:rsidRPr="00AC4265" w:rsidRDefault="00517CF8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289D082E" w14:textId="77777777" w:rsidR="00517CF8" w:rsidRPr="00AC4265" w:rsidRDefault="00517CF8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UNITARIO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2B4F8223" w14:textId="77777777" w:rsidR="00517CF8" w:rsidRPr="00AC4265" w:rsidRDefault="00517CF8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4403FC0" w14:textId="77777777" w:rsidR="00517CF8" w:rsidRPr="00AC4265" w:rsidRDefault="004D2782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Organización que aporta (p.ej. </w:t>
            </w:r>
            <w:r w:rsidR="00CD75F9"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fondos propios, </w:t>
            </w: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Gobierno Local, ONG</w:t>
            </w:r>
            <w:r w:rsidR="00CD75F9"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comunidad, empresa privada</w:t>
            </w: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etc.</w:t>
            </w:r>
          </w:p>
        </w:tc>
      </w:tr>
      <w:tr w:rsidR="00211394" w:rsidRPr="00804C47" w14:paraId="05E1A8C6" w14:textId="77777777" w:rsidTr="00211394">
        <w:trPr>
          <w:cantSplit/>
          <w:trHeight w:hRule="exact" w:val="5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061D0" w14:textId="77777777" w:rsidR="00211394" w:rsidRPr="00804C47" w:rsidRDefault="00211394" w:rsidP="00211394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BAD03" w14:textId="64BFB15A" w:rsidR="00211394" w:rsidRPr="00804C47" w:rsidRDefault="00211394" w:rsidP="00211394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7257">
              <w:rPr>
                <w:sz w:val="24"/>
                <w:szCs w:val="28"/>
              </w:rPr>
              <w:t>Material impreso SACE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C910F3" w14:textId="2903B6CB" w:rsidR="00211394" w:rsidRPr="00804C47" w:rsidRDefault="00211394" w:rsidP="00211394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157">
              <w:rPr>
                <w:sz w:val="24"/>
                <w:szCs w:val="28"/>
              </w:rPr>
              <w:t>L. 60.00</w:t>
            </w:r>
          </w:p>
        </w:tc>
        <w:tc>
          <w:tcPr>
            <w:tcW w:w="13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9C1158" w14:textId="0E884F35" w:rsidR="00211394" w:rsidRPr="00804C47" w:rsidRDefault="00211394" w:rsidP="00211394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157">
              <w:rPr>
                <w:sz w:val="24"/>
                <w:szCs w:val="28"/>
              </w:rPr>
              <w:t>L.360.00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505C" w14:textId="1E536658" w:rsidR="00211394" w:rsidRPr="00804C47" w:rsidRDefault="00211394" w:rsidP="0021139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2157">
              <w:rPr>
                <w:rFonts w:ascii="Arial" w:hAnsi="Arial" w:cs="Arial"/>
                <w:sz w:val="18"/>
                <w:szCs w:val="20"/>
              </w:rPr>
              <w:t>Consejo Docente de Red</w:t>
            </w:r>
          </w:p>
        </w:tc>
      </w:tr>
      <w:tr w:rsidR="00211394" w:rsidRPr="00804C47" w14:paraId="4BB8BD69" w14:textId="77777777" w:rsidTr="00211394">
        <w:trPr>
          <w:cantSplit/>
          <w:trHeight w:hRule="exact" w:val="5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4751E" w14:textId="77777777" w:rsidR="00211394" w:rsidRPr="00804C47" w:rsidRDefault="00211394" w:rsidP="00211394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14:paraId="5E1F3785" w14:textId="0089F964" w:rsidR="00211394" w:rsidRPr="00804C47" w:rsidRDefault="00211394" w:rsidP="00211394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7257">
              <w:rPr>
                <w:sz w:val="24"/>
                <w:szCs w:val="28"/>
              </w:rPr>
              <w:t>Papel rotafolio</w:t>
            </w:r>
          </w:p>
        </w:tc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14:paraId="6EA1D5BC" w14:textId="48312661" w:rsidR="00211394" w:rsidRPr="00804C47" w:rsidRDefault="00211394" w:rsidP="00211394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157">
              <w:rPr>
                <w:sz w:val="24"/>
                <w:szCs w:val="28"/>
              </w:rPr>
              <w:t>L.3.00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14:paraId="51918721" w14:textId="209A21CC" w:rsidR="00211394" w:rsidRPr="00804C47" w:rsidRDefault="00211394" w:rsidP="00211394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157">
              <w:rPr>
                <w:sz w:val="24"/>
                <w:szCs w:val="28"/>
              </w:rPr>
              <w:t>L.60.00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E450" w14:textId="540F43C8" w:rsidR="00211394" w:rsidRPr="00804C47" w:rsidRDefault="00211394" w:rsidP="0021139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2157">
              <w:rPr>
                <w:rFonts w:ascii="Arial" w:hAnsi="Arial" w:cs="Arial"/>
                <w:sz w:val="18"/>
                <w:szCs w:val="20"/>
              </w:rPr>
              <w:t>Consejo Docente de Red</w:t>
            </w:r>
          </w:p>
        </w:tc>
      </w:tr>
      <w:tr w:rsidR="00211394" w:rsidRPr="00804C47" w14:paraId="48002725" w14:textId="77777777" w:rsidTr="00211394">
        <w:trPr>
          <w:cantSplit/>
          <w:trHeight w:hRule="exact" w:val="5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731A6" w14:textId="77777777" w:rsidR="00211394" w:rsidRPr="00804C47" w:rsidRDefault="00211394" w:rsidP="00211394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14:paraId="75536C31" w14:textId="68A84418" w:rsidR="00211394" w:rsidRPr="00804C47" w:rsidRDefault="00211394" w:rsidP="00211394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7257">
              <w:rPr>
                <w:sz w:val="24"/>
                <w:szCs w:val="28"/>
              </w:rPr>
              <w:t>Marcadores permanentes</w:t>
            </w:r>
          </w:p>
        </w:tc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14:paraId="1C6A926F" w14:textId="1A4930E7" w:rsidR="00211394" w:rsidRPr="00804C47" w:rsidRDefault="00211394" w:rsidP="00211394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157">
              <w:rPr>
                <w:sz w:val="24"/>
                <w:szCs w:val="28"/>
              </w:rPr>
              <w:t>L.15.00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14:paraId="3F805EE7" w14:textId="04E5BBC7" w:rsidR="00211394" w:rsidRPr="00804C47" w:rsidRDefault="00211394" w:rsidP="00211394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157">
              <w:rPr>
                <w:sz w:val="24"/>
                <w:szCs w:val="28"/>
              </w:rPr>
              <w:t>L.150.00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8EB2" w14:textId="7C617B0F" w:rsidR="00211394" w:rsidRPr="00804C47" w:rsidRDefault="00211394" w:rsidP="0021139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2157">
              <w:rPr>
                <w:rFonts w:ascii="Arial" w:hAnsi="Arial" w:cs="Arial"/>
                <w:sz w:val="18"/>
                <w:szCs w:val="20"/>
              </w:rPr>
              <w:t>Consejo Docente de Red</w:t>
            </w:r>
          </w:p>
        </w:tc>
      </w:tr>
      <w:tr w:rsidR="00211394" w:rsidRPr="00804C47" w14:paraId="56F03E11" w14:textId="77777777" w:rsidTr="00211394">
        <w:trPr>
          <w:cantSplit/>
          <w:trHeight w:hRule="exact" w:val="5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A802C" w14:textId="77777777" w:rsidR="00211394" w:rsidRPr="00804C47" w:rsidRDefault="00211394" w:rsidP="00211394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14:paraId="331A0EEA" w14:textId="42BAF060" w:rsidR="00211394" w:rsidRPr="00804C47" w:rsidRDefault="00211394" w:rsidP="00211394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7257">
              <w:rPr>
                <w:sz w:val="24"/>
                <w:szCs w:val="28"/>
              </w:rPr>
              <w:t>Material impreso (esquemas)</w:t>
            </w:r>
          </w:p>
        </w:tc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14:paraId="09BAF16A" w14:textId="18A46B85" w:rsidR="00211394" w:rsidRPr="00804C47" w:rsidRDefault="00211394" w:rsidP="00211394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157">
              <w:rPr>
                <w:sz w:val="24"/>
                <w:szCs w:val="28"/>
              </w:rPr>
              <w:t>L.10.00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14:paraId="63CC3125" w14:textId="76BD7C38" w:rsidR="00211394" w:rsidRPr="00804C47" w:rsidRDefault="00211394" w:rsidP="00211394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157">
              <w:rPr>
                <w:sz w:val="24"/>
                <w:szCs w:val="28"/>
              </w:rPr>
              <w:t>L.60.00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36C7" w14:textId="5E53654E" w:rsidR="00211394" w:rsidRPr="00804C47" w:rsidRDefault="00211394" w:rsidP="0021139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87811">
              <w:t>Consejo Docente de Red</w:t>
            </w:r>
          </w:p>
        </w:tc>
      </w:tr>
      <w:tr w:rsidR="00211394" w:rsidRPr="00804C47" w14:paraId="70AAFF93" w14:textId="77777777" w:rsidTr="00211394">
        <w:trPr>
          <w:cantSplit/>
          <w:trHeight w:hRule="exact" w:val="5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A00D8" w14:textId="77777777" w:rsidR="00211394" w:rsidRPr="00804C47" w:rsidRDefault="00211394" w:rsidP="00211394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14:paraId="61D0CD9E" w14:textId="40625001" w:rsidR="00211394" w:rsidRPr="00804C47" w:rsidRDefault="00211394" w:rsidP="00211394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7257">
              <w:rPr>
                <w:sz w:val="24"/>
                <w:szCs w:val="28"/>
              </w:rPr>
              <w:t>Meriendas</w:t>
            </w:r>
          </w:p>
        </w:tc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14:paraId="226D100D" w14:textId="16A41B12" w:rsidR="00211394" w:rsidRPr="00804C47" w:rsidRDefault="00211394" w:rsidP="00211394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157">
              <w:rPr>
                <w:sz w:val="24"/>
                <w:szCs w:val="28"/>
              </w:rPr>
              <w:t>L.30.00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14:paraId="4D0D7A8B" w14:textId="30AF39D0" w:rsidR="00211394" w:rsidRPr="00804C47" w:rsidRDefault="00211394" w:rsidP="00211394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157">
              <w:rPr>
                <w:sz w:val="24"/>
                <w:szCs w:val="28"/>
              </w:rPr>
              <w:t>L.2,250.00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0CB3" w14:textId="4D49A3D9" w:rsidR="00211394" w:rsidRPr="00804C47" w:rsidRDefault="00211394" w:rsidP="0021139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87811">
              <w:t>Consejo Docente de Red</w:t>
            </w:r>
          </w:p>
        </w:tc>
      </w:tr>
      <w:tr w:rsidR="00211394" w:rsidRPr="00804C47" w14:paraId="188CE435" w14:textId="77777777" w:rsidTr="00211394">
        <w:trPr>
          <w:cantSplit/>
          <w:trHeight w:hRule="exact" w:val="5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B8E5B" w14:textId="77777777" w:rsidR="00211394" w:rsidRPr="00804C47" w:rsidRDefault="00211394" w:rsidP="00211394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14:paraId="467ABE9C" w14:textId="1D1F9A05" w:rsidR="00211394" w:rsidRPr="00804C47" w:rsidRDefault="00211394" w:rsidP="00211394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7257">
              <w:rPr>
                <w:sz w:val="24"/>
                <w:szCs w:val="28"/>
              </w:rPr>
              <w:t>Imprevistos</w:t>
            </w:r>
          </w:p>
        </w:tc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14:paraId="6DEF3FD6" w14:textId="606471A7" w:rsidR="00211394" w:rsidRPr="00804C47" w:rsidRDefault="00211394" w:rsidP="00211394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157">
              <w:rPr>
                <w:sz w:val="24"/>
                <w:szCs w:val="28"/>
              </w:rPr>
              <w:t>L.288.00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14:paraId="0E70D46E" w14:textId="08690A95" w:rsidR="00211394" w:rsidRPr="00804C47" w:rsidRDefault="00211394" w:rsidP="00211394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157">
              <w:rPr>
                <w:sz w:val="24"/>
                <w:szCs w:val="28"/>
              </w:rPr>
              <w:t>L.288.00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31CA" w14:textId="40C7B3B8" w:rsidR="00211394" w:rsidRPr="00804C47" w:rsidRDefault="00211394" w:rsidP="0021139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87811">
              <w:t>Consejo Docente de Red</w:t>
            </w:r>
          </w:p>
        </w:tc>
      </w:tr>
      <w:tr w:rsidR="00211394" w:rsidRPr="00804C47" w14:paraId="4D7321AE" w14:textId="77777777" w:rsidTr="00211394">
        <w:trPr>
          <w:cantSplit/>
          <w:trHeight w:hRule="exact" w:val="5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</w:tcPr>
          <w:p w14:paraId="6AF2122D" w14:textId="77777777" w:rsidR="00211394" w:rsidRPr="00804C47" w:rsidRDefault="00211394" w:rsidP="00211394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14:paraId="63B02F4C" w14:textId="48467F85" w:rsidR="00211394" w:rsidRPr="00804C47" w:rsidRDefault="00211394" w:rsidP="00211394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8"/>
              </w:rPr>
              <w:t>TOTAL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1366A0" w14:textId="5396FDD0" w:rsidR="00211394" w:rsidRPr="00804C47" w:rsidRDefault="00211394" w:rsidP="00211394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157">
              <w:rPr>
                <w:sz w:val="24"/>
                <w:szCs w:val="28"/>
              </w:rPr>
              <w:t>L.406.00</w:t>
            </w:r>
          </w:p>
        </w:tc>
        <w:tc>
          <w:tcPr>
            <w:tcW w:w="13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54F72A" w14:textId="6293EF00" w:rsidR="00211394" w:rsidRPr="00804C47" w:rsidRDefault="00211394" w:rsidP="00211394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157">
              <w:rPr>
                <w:sz w:val="24"/>
                <w:szCs w:val="28"/>
              </w:rPr>
              <w:t>L.3,168.00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B0DF3" w14:textId="77777777" w:rsidR="00211394" w:rsidRPr="00804C47" w:rsidRDefault="00211394" w:rsidP="00211394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8637" w14:textId="77777777" w:rsidR="003277BC" w:rsidRDefault="003277BC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3943A2C6" w14:textId="77777777" w:rsidR="00DD52D5" w:rsidRDefault="00DD52D5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678FDB2A" w14:textId="1D478953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 xml:space="preserve">Ficha del Proyecto entregada al </w:t>
      </w:r>
      <w:r w:rsidR="00211394" w:rsidRPr="00804C47">
        <w:rPr>
          <w:rFonts w:ascii="Arial" w:hAnsi="Arial" w:cs="Arial"/>
          <w:sz w:val="20"/>
          <w:szCs w:val="20"/>
        </w:rPr>
        <w:t>director</w:t>
      </w:r>
      <w:r w:rsidR="00A67D86" w:rsidRPr="00804C47">
        <w:rPr>
          <w:rFonts w:ascii="Arial" w:hAnsi="Arial" w:cs="Arial"/>
          <w:sz w:val="20"/>
          <w:szCs w:val="20"/>
        </w:rPr>
        <w:t>/a</w:t>
      </w:r>
      <w:r w:rsidRPr="00804C47">
        <w:rPr>
          <w:rFonts w:ascii="Arial" w:hAnsi="Arial" w:cs="Arial"/>
          <w:sz w:val="20"/>
          <w:szCs w:val="20"/>
        </w:rPr>
        <w:t xml:space="preserve"> de Red:</w:t>
      </w:r>
    </w:p>
    <w:p w14:paraId="14D7D392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36DC3E70" w14:textId="77777777" w:rsidR="00B076EB" w:rsidRPr="00211394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3A542395" w14:textId="2C015B62" w:rsidR="00B076EB" w:rsidRPr="00804C47" w:rsidRDefault="00211394" w:rsidP="00B076EB">
      <w:pPr>
        <w:pStyle w:val="Sinespaciado"/>
        <w:rPr>
          <w:rFonts w:ascii="Arial" w:hAnsi="Arial" w:cs="Arial"/>
          <w:sz w:val="20"/>
          <w:szCs w:val="20"/>
        </w:rPr>
      </w:pPr>
      <w:r w:rsidRPr="00211394">
        <w:rPr>
          <w:rFonts w:ascii="Arial" w:hAnsi="Arial" w:cs="Arial"/>
          <w:sz w:val="20"/>
          <w:szCs w:val="20"/>
          <w:u w:val="single"/>
        </w:rPr>
        <w:t>Joctán Cabrera Orellana</w:t>
      </w:r>
      <w:r w:rsidRPr="00211394">
        <w:rPr>
          <w:rFonts w:ascii="Arial" w:hAnsi="Arial" w:cs="Arial"/>
          <w:sz w:val="20"/>
          <w:szCs w:val="20"/>
        </w:rPr>
        <w:t xml:space="preserve">               </w:t>
      </w:r>
      <w:r w:rsidR="00B076EB" w:rsidRPr="00211394">
        <w:rPr>
          <w:rFonts w:ascii="Arial" w:hAnsi="Arial" w:cs="Arial"/>
          <w:sz w:val="20"/>
          <w:szCs w:val="20"/>
        </w:rPr>
        <w:t xml:space="preserve">                           </w:t>
      </w:r>
      <w:r w:rsidRPr="00211394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211394">
        <w:rPr>
          <w:rFonts w:ascii="Arial" w:hAnsi="Arial" w:cs="Arial"/>
          <w:sz w:val="20"/>
          <w:szCs w:val="20"/>
        </w:rPr>
        <w:t xml:space="preserve">   </w:t>
      </w:r>
      <w:r w:rsidR="00B076EB" w:rsidRPr="00211394">
        <w:rPr>
          <w:rFonts w:ascii="Arial" w:hAnsi="Arial" w:cs="Arial"/>
          <w:sz w:val="20"/>
          <w:szCs w:val="20"/>
        </w:rPr>
        <w:t xml:space="preserve"> </w:t>
      </w:r>
      <w:r w:rsidRPr="00211394">
        <w:rPr>
          <w:rFonts w:ascii="Arial" w:hAnsi="Arial" w:cs="Arial"/>
          <w:sz w:val="20"/>
          <w:szCs w:val="20"/>
        </w:rPr>
        <w:t xml:space="preserve"> </w:t>
      </w:r>
      <w:r w:rsidRPr="00211394">
        <w:rPr>
          <w:rFonts w:ascii="Arial" w:hAnsi="Arial" w:cs="Arial"/>
          <w:sz w:val="20"/>
          <w:szCs w:val="20"/>
          <w:u w:val="single"/>
        </w:rPr>
        <w:t>11 de agosto del 2020</w:t>
      </w:r>
    </w:p>
    <w:p w14:paraId="3565BD16" w14:textId="4C947233" w:rsidR="006425B4" w:rsidRDefault="00211394" w:rsidP="00B076EB">
      <w:pPr>
        <w:tabs>
          <w:tab w:val="left" w:pos="55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B076EB" w:rsidRPr="00804C47">
        <w:rPr>
          <w:rFonts w:ascii="Arial" w:hAnsi="Arial" w:cs="Arial"/>
          <w:sz w:val="20"/>
          <w:szCs w:val="20"/>
        </w:rPr>
        <w:t xml:space="preserve">Nombre </w:t>
      </w:r>
      <w:r w:rsidR="00B076EB" w:rsidRPr="00804C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B076EB" w:rsidRPr="00804C47">
        <w:rPr>
          <w:rFonts w:ascii="Arial" w:hAnsi="Arial" w:cs="Arial"/>
          <w:sz w:val="20"/>
          <w:szCs w:val="20"/>
        </w:rPr>
        <w:t>Fecha de Entrega</w:t>
      </w:r>
    </w:p>
    <w:p w14:paraId="0D2B0536" w14:textId="77777777" w:rsidR="00DD52D5" w:rsidRPr="00804C47" w:rsidRDefault="00DD52D5" w:rsidP="00B076EB">
      <w:pPr>
        <w:tabs>
          <w:tab w:val="left" w:pos="5565"/>
        </w:tabs>
        <w:rPr>
          <w:rFonts w:ascii="Arial" w:hAnsi="Arial" w:cs="Arial"/>
          <w:sz w:val="20"/>
          <w:szCs w:val="20"/>
        </w:rPr>
      </w:pPr>
    </w:p>
    <w:p w14:paraId="5A3B76ED" w14:textId="77777777" w:rsidR="00211394" w:rsidRDefault="00211394" w:rsidP="00B076EB">
      <w:pPr>
        <w:tabs>
          <w:tab w:val="left" w:pos="5565"/>
        </w:tabs>
        <w:rPr>
          <w:rFonts w:ascii="Arial" w:hAnsi="Arial" w:cs="Arial"/>
          <w:sz w:val="20"/>
          <w:szCs w:val="20"/>
        </w:rPr>
      </w:pPr>
    </w:p>
    <w:p w14:paraId="12BA84A8" w14:textId="33ED6CF8" w:rsidR="00535347" w:rsidRDefault="00B076EB" w:rsidP="00B076EB">
      <w:pPr>
        <w:tabs>
          <w:tab w:val="left" w:pos="5565"/>
        </w:tabs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 xml:space="preserve">Entregada al </w:t>
      </w:r>
      <w:r w:rsidR="00211394" w:rsidRPr="00804C47">
        <w:rPr>
          <w:rFonts w:ascii="Arial" w:hAnsi="Arial" w:cs="Arial"/>
          <w:sz w:val="20"/>
          <w:szCs w:val="20"/>
        </w:rPr>
        <w:t>director</w:t>
      </w:r>
      <w:r w:rsidR="00761110" w:rsidRPr="00804C47">
        <w:rPr>
          <w:rFonts w:ascii="Arial" w:hAnsi="Arial" w:cs="Arial"/>
          <w:sz w:val="20"/>
          <w:szCs w:val="20"/>
        </w:rPr>
        <w:t>/a Municipal</w:t>
      </w:r>
      <w:r w:rsidR="00535347">
        <w:rPr>
          <w:rFonts w:ascii="Arial" w:hAnsi="Arial" w:cs="Arial"/>
          <w:sz w:val="20"/>
          <w:szCs w:val="20"/>
        </w:rPr>
        <w:t xml:space="preserve"> (</w:t>
      </w:r>
      <w:r w:rsidR="001B72C8">
        <w:rPr>
          <w:rFonts w:ascii="Arial" w:hAnsi="Arial" w:cs="Arial"/>
          <w:sz w:val="20"/>
          <w:szCs w:val="20"/>
        </w:rPr>
        <w:t xml:space="preserve">con </w:t>
      </w:r>
      <w:r w:rsidR="00535347">
        <w:rPr>
          <w:rFonts w:ascii="Arial" w:hAnsi="Arial" w:cs="Arial"/>
          <w:sz w:val="20"/>
          <w:szCs w:val="20"/>
        </w:rPr>
        <w:t>subida a SIARED):</w:t>
      </w:r>
    </w:p>
    <w:p w14:paraId="7EF39B4A" w14:textId="61DDBD78" w:rsidR="00DD52D5" w:rsidRPr="00804C47" w:rsidRDefault="00535347" w:rsidP="00B076EB">
      <w:pPr>
        <w:tabs>
          <w:tab w:val="left" w:pos="5565"/>
        </w:tabs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 xml:space="preserve"> </w:t>
      </w:r>
    </w:p>
    <w:p w14:paraId="536D5E29" w14:textId="04080901" w:rsidR="00B076EB" w:rsidRPr="00804C47" w:rsidRDefault="00211394" w:rsidP="00211394">
      <w:pPr>
        <w:tabs>
          <w:tab w:val="left" w:pos="556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211394">
        <w:rPr>
          <w:rFonts w:ascii="Arial" w:hAnsi="Arial" w:cs="Arial"/>
          <w:sz w:val="20"/>
          <w:szCs w:val="20"/>
          <w:u w:val="single"/>
        </w:rPr>
        <w:t>Ivania Dolores Palacios</w:t>
      </w:r>
      <w:r w:rsidR="00B076EB" w:rsidRPr="00804C47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B076EB" w:rsidRPr="00804C47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="00B076EB" w:rsidRPr="00804C4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Pr="00211394">
        <w:rPr>
          <w:rFonts w:ascii="Arial" w:hAnsi="Arial" w:cs="Arial"/>
          <w:sz w:val="20"/>
          <w:szCs w:val="20"/>
          <w:u w:val="single"/>
        </w:rPr>
        <w:t>11 de agosto del 2020</w:t>
      </w:r>
    </w:p>
    <w:p w14:paraId="25C2233D" w14:textId="03976D96" w:rsidR="00B076EB" w:rsidRPr="00EF2FD2" w:rsidRDefault="00211394" w:rsidP="00211394">
      <w:pPr>
        <w:tabs>
          <w:tab w:val="left" w:pos="556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B076EB" w:rsidRPr="00804C47">
        <w:rPr>
          <w:rFonts w:ascii="Arial" w:hAnsi="Arial" w:cs="Arial"/>
          <w:sz w:val="20"/>
          <w:szCs w:val="20"/>
        </w:rPr>
        <w:t>Nombre</w:t>
      </w:r>
      <w:r w:rsidR="00B076EB" w:rsidRPr="00804C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="00B076EB" w:rsidRPr="00804C47">
        <w:rPr>
          <w:rFonts w:ascii="Arial" w:hAnsi="Arial" w:cs="Arial"/>
          <w:sz w:val="20"/>
          <w:szCs w:val="20"/>
        </w:rPr>
        <w:t>Fecha de Entrega</w:t>
      </w:r>
    </w:p>
    <w:p w14:paraId="23CE948F" w14:textId="434E2728" w:rsidR="00B076EB" w:rsidRPr="00804C47" w:rsidRDefault="00211394" w:rsidP="00B076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4A88F38" w14:textId="77777777" w:rsidR="00B076EB" w:rsidRPr="00804C47" w:rsidRDefault="00B076EB" w:rsidP="00B076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18B1CCE" w14:textId="77777777" w:rsidR="00E75011" w:rsidRPr="00804C47" w:rsidRDefault="00E75011">
      <w:pPr>
        <w:rPr>
          <w:rFonts w:ascii="Arial" w:hAnsi="Arial" w:cs="Arial"/>
          <w:sz w:val="20"/>
          <w:szCs w:val="20"/>
        </w:rPr>
      </w:pPr>
    </w:p>
    <w:sectPr w:rsidR="00E75011" w:rsidRPr="00804C47" w:rsidSect="00AC4265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4998E" w14:textId="77777777" w:rsidR="008C6434" w:rsidRDefault="008C6434">
      <w:pPr>
        <w:spacing w:after="0" w:line="240" w:lineRule="auto"/>
      </w:pPr>
      <w:r>
        <w:separator/>
      </w:r>
    </w:p>
  </w:endnote>
  <w:endnote w:type="continuationSeparator" w:id="0">
    <w:p w14:paraId="10F5C4C1" w14:textId="77777777" w:rsidR="008C6434" w:rsidRDefault="008C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60198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B1518C0" w14:textId="77777777" w:rsidR="003F76C4" w:rsidRPr="005A7514" w:rsidRDefault="00B076EB">
        <w:pPr>
          <w:pStyle w:val="Piedepgina"/>
          <w:jc w:val="center"/>
          <w:rPr>
            <w:sz w:val="20"/>
            <w:szCs w:val="20"/>
          </w:rPr>
        </w:pPr>
        <w:r w:rsidRPr="005A7514">
          <w:rPr>
            <w:sz w:val="20"/>
            <w:szCs w:val="20"/>
          </w:rPr>
          <w:fldChar w:fldCharType="begin"/>
        </w:r>
        <w:r w:rsidRPr="005A7514">
          <w:rPr>
            <w:sz w:val="20"/>
            <w:szCs w:val="20"/>
          </w:rPr>
          <w:instrText>PAGE   \* MERGEFORMAT</w:instrText>
        </w:r>
        <w:r w:rsidRPr="005A7514">
          <w:rPr>
            <w:sz w:val="20"/>
            <w:szCs w:val="20"/>
          </w:rPr>
          <w:fldChar w:fldCharType="separate"/>
        </w:r>
        <w:r w:rsidR="00E6537F">
          <w:rPr>
            <w:noProof/>
            <w:sz w:val="20"/>
            <w:szCs w:val="20"/>
          </w:rPr>
          <w:t>1</w:t>
        </w:r>
        <w:r w:rsidRPr="005A7514">
          <w:rPr>
            <w:sz w:val="20"/>
            <w:szCs w:val="20"/>
          </w:rPr>
          <w:fldChar w:fldCharType="end"/>
        </w:r>
      </w:p>
    </w:sdtContent>
  </w:sdt>
  <w:p w14:paraId="03635AE4" w14:textId="77777777" w:rsidR="003F76C4" w:rsidRDefault="003F76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D5512" w14:textId="77777777" w:rsidR="008C6434" w:rsidRDefault="008C6434">
      <w:pPr>
        <w:spacing w:after="0" w:line="240" w:lineRule="auto"/>
      </w:pPr>
      <w:r>
        <w:separator/>
      </w:r>
    </w:p>
  </w:footnote>
  <w:footnote w:type="continuationSeparator" w:id="0">
    <w:p w14:paraId="041027C2" w14:textId="77777777" w:rsidR="008C6434" w:rsidRDefault="008C6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44BE3"/>
    <w:multiLevelType w:val="hybridMultilevel"/>
    <w:tmpl w:val="F5660522"/>
    <w:lvl w:ilvl="0" w:tplc="58D2C8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42A0C"/>
    <w:multiLevelType w:val="hybridMultilevel"/>
    <w:tmpl w:val="7AEC5738"/>
    <w:lvl w:ilvl="0" w:tplc="AA505F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74056"/>
    <w:multiLevelType w:val="hybridMultilevel"/>
    <w:tmpl w:val="E20687F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43A9E"/>
    <w:multiLevelType w:val="hybridMultilevel"/>
    <w:tmpl w:val="0608C5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9674B"/>
    <w:multiLevelType w:val="hybridMultilevel"/>
    <w:tmpl w:val="0100B19E"/>
    <w:lvl w:ilvl="0" w:tplc="8A30E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43423"/>
    <w:multiLevelType w:val="hybridMultilevel"/>
    <w:tmpl w:val="DCE03E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14E57"/>
    <w:multiLevelType w:val="hybridMultilevel"/>
    <w:tmpl w:val="569AB50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C1375"/>
    <w:multiLevelType w:val="hybridMultilevel"/>
    <w:tmpl w:val="DE20F1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0096B"/>
    <w:multiLevelType w:val="hybridMultilevel"/>
    <w:tmpl w:val="E11A583C"/>
    <w:lvl w:ilvl="0" w:tplc="6EC29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B0C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C61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D8B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28E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02E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EE0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505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6A8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548009B"/>
    <w:multiLevelType w:val="hybridMultilevel"/>
    <w:tmpl w:val="BBFC5D5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E5FAA"/>
    <w:multiLevelType w:val="hybridMultilevel"/>
    <w:tmpl w:val="5382225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64EB2"/>
    <w:multiLevelType w:val="hybridMultilevel"/>
    <w:tmpl w:val="D1C88A8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6362A"/>
    <w:multiLevelType w:val="multilevel"/>
    <w:tmpl w:val="4670C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6EB"/>
    <w:rsid w:val="00010CED"/>
    <w:rsid w:val="00035F98"/>
    <w:rsid w:val="00082531"/>
    <w:rsid w:val="000A2BD2"/>
    <w:rsid w:val="000A5FBF"/>
    <w:rsid w:val="000C7FB7"/>
    <w:rsid w:val="00110598"/>
    <w:rsid w:val="001442CA"/>
    <w:rsid w:val="00150CA5"/>
    <w:rsid w:val="00156C35"/>
    <w:rsid w:val="00162148"/>
    <w:rsid w:val="00163732"/>
    <w:rsid w:val="0017185C"/>
    <w:rsid w:val="00182934"/>
    <w:rsid w:val="00194103"/>
    <w:rsid w:val="001A1CA6"/>
    <w:rsid w:val="001B72C8"/>
    <w:rsid w:val="00205493"/>
    <w:rsid w:val="002058F4"/>
    <w:rsid w:val="00211394"/>
    <w:rsid w:val="00230E21"/>
    <w:rsid w:val="00290761"/>
    <w:rsid w:val="00290C5E"/>
    <w:rsid w:val="00292292"/>
    <w:rsid w:val="00297EAE"/>
    <w:rsid w:val="002B32D0"/>
    <w:rsid w:val="003215C9"/>
    <w:rsid w:val="00322232"/>
    <w:rsid w:val="003277BC"/>
    <w:rsid w:val="00334EDE"/>
    <w:rsid w:val="00352F99"/>
    <w:rsid w:val="00353B51"/>
    <w:rsid w:val="003A4FBC"/>
    <w:rsid w:val="003E396A"/>
    <w:rsid w:val="003E7742"/>
    <w:rsid w:val="003F76C4"/>
    <w:rsid w:val="004025A3"/>
    <w:rsid w:val="0043270F"/>
    <w:rsid w:val="00471EED"/>
    <w:rsid w:val="004C5056"/>
    <w:rsid w:val="004C5603"/>
    <w:rsid w:val="004D2782"/>
    <w:rsid w:val="004D616D"/>
    <w:rsid w:val="004E2AB8"/>
    <w:rsid w:val="00502E85"/>
    <w:rsid w:val="00517CF8"/>
    <w:rsid w:val="00533692"/>
    <w:rsid w:val="00535347"/>
    <w:rsid w:val="005608C6"/>
    <w:rsid w:val="00561B92"/>
    <w:rsid w:val="005857C0"/>
    <w:rsid w:val="005D7DEA"/>
    <w:rsid w:val="005E4720"/>
    <w:rsid w:val="0060007F"/>
    <w:rsid w:val="00604DD7"/>
    <w:rsid w:val="00641266"/>
    <w:rsid w:val="006425B4"/>
    <w:rsid w:val="006729F9"/>
    <w:rsid w:val="00680108"/>
    <w:rsid w:val="006E1D9B"/>
    <w:rsid w:val="006E6D5C"/>
    <w:rsid w:val="00760542"/>
    <w:rsid w:val="00761110"/>
    <w:rsid w:val="00785A87"/>
    <w:rsid w:val="007D139C"/>
    <w:rsid w:val="007F7A3A"/>
    <w:rsid w:val="00803E69"/>
    <w:rsid w:val="00804C47"/>
    <w:rsid w:val="00826869"/>
    <w:rsid w:val="00827B0F"/>
    <w:rsid w:val="00842C0B"/>
    <w:rsid w:val="00847D1B"/>
    <w:rsid w:val="008C4950"/>
    <w:rsid w:val="008C6434"/>
    <w:rsid w:val="008F2D87"/>
    <w:rsid w:val="00933C29"/>
    <w:rsid w:val="00976325"/>
    <w:rsid w:val="009B373F"/>
    <w:rsid w:val="009C06E7"/>
    <w:rsid w:val="009C3AE0"/>
    <w:rsid w:val="009E77B8"/>
    <w:rsid w:val="00A07A9F"/>
    <w:rsid w:val="00A4231E"/>
    <w:rsid w:val="00A67D86"/>
    <w:rsid w:val="00A95AB5"/>
    <w:rsid w:val="00AA653C"/>
    <w:rsid w:val="00AC4265"/>
    <w:rsid w:val="00AD34BC"/>
    <w:rsid w:val="00AF12FE"/>
    <w:rsid w:val="00B076EB"/>
    <w:rsid w:val="00B119D0"/>
    <w:rsid w:val="00B4246C"/>
    <w:rsid w:val="00B471E8"/>
    <w:rsid w:val="00B84865"/>
    <w:rsid w:val="00BA139C"/>
    <w:rsid w:val="00BB1060"/>
    <w:rsid w:val="00BC1211"/>
    <w:rsid w:val="00C101F6"/>
    <w:rsid w:val="00C55FFC"/>
    <w:rsid w:val="00C747CF"/>
    <w:rsid w:val="00CA0A8C"/>
    <w:rsid w:val="00CA3A0F"/>
    <w:rsid w:val="00CA4EC3"/>
    <w:rsid w:val="00CA7985"/>
    <w:rsid w:val="00CD75F9"/>
    <w:rsid w:val="00CE2A45"/>
    <w:rsid w:val="00CE4A19"/>
    <w:rsid w:val="00D050A1"/>
    <w:rsid w:val="00D2793C"/>
    <w:rsid w:val="00D53844"/>
    <w:rsid w:val="00D65E16"/>
    <w:rsid w:val="00D840FD"/>
    <w:rsid w:val="00DD52D5"/>
    <w:rsid w:val="00E31E7D"/>
    <w:rsid w:val="00E44DC3"/>
    <w:rsid w:val="00E6537F"/>
    <w:rsid w:val="00E75011"/>
    <w:rsid w:val="00EA1FA4"/>
    <w:rsid w:val="00EF2FD2"/>
    <w:rsid w:val="00EF4515"/>
    <w:rsid w:val="00F11CB4"/>
    <w:rsid w:val="00F42AA8"/>
    <w:rsid w:val="00F611A7"/>
    <w:rsid w:val="00FA2384"/>
    <w:rsid w:val="00FC3946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B19635"/>
  <w15:docId w15:val="{8A3A454D-7C3D-443A-9078-1E0DB7FE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6E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6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76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B076EB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B07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EB"/>
  </w:style>
  <w:style w:type="paragraph" w:styleId="Textodeglobo">
    <w:name w:val="Balloon Text"/>
    <w:basedOn w:val="Normal"/>
    <w:link w:val="TextodegloboCar"/>
    <w:uiPriority w:val="99"/>
    <w:semiHidden/>
    <w:unhideWhenUsed/>
    <w:rsid w:val="004D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16D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6729F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D52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2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2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2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2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www.google.com/url?sa=i&amp;url=https://www.ilo.org/global/topics/dw4sd/themes/green-jobs/WCMS_620639/lang--es/index.htm&amp;psig=AOvVaw1ieFnKBDtYf_wmPNt1W0yE&amp;ust=1582979137375000&amp;source=images&amp;cd=vfe&amp;ved=0CAIQjRxqFwoTCIC_gfye9OcCFQAAAAAdAAAAABAI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1308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Patricia Urtecho</dc:creator>
  <cp:keywords/>
  <dc:description/>
  <cp:lastModifiedBy>joctan cabrera</cp:lastModifiedBy>
  <cp:revision>3</cp:revision>
  <dcterms:created xsi:type="dcterms:W3CDTF">2020-07-19T15:49:00Z</dcterms:created>
  <dcterms:modified xsi:type="dcterms:W3CDTF">2020-08-11T23:48:00Z</dcterms:modified>
</cp:coreProperties>
</file>